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E1397E" w:rsidRPr="00E1397E" w:rsidTr="00DF7E1E">
        <w:tc>
          <w:tcPr>
            <w:tcW w:w="2999" w:type="dxa"/>
          </w:tcPr>
          <w:p w:rsidR="00E1397E" w:rsidRPr="00E1397E" w:rsidRDefault="00DF7E1E" w:rsidP="00DF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62C5F0B6" wp14:editId="5EB066BC">
                  <wp:extent cx="5940425" cy="3609340"/>
                  <wp:effectExtent l="0" t="0" r="3175" b="0"/>
                  <wp:docPr id="1" name="Рисунок 1" descr="C:\Users\Наталья Викторовна\Pictures\ControlCenter4\Scan\CCI04102023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 Викторовна\Pictures\ControlCenter4\Scan\CCI04102023_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708" b="57066"/>
                          <a:stretch/>
                        </pic:blipFill>
                        <pic:spPr bwMode="auto">
                          <a:xfrm>
                            <a:off x="0" y="0"/>
                            <a:ext cx="5940425" cy="360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66" w:type="dxa"/>
          </w:tcPr>
          <w:p w:rsidR="00E1397E" w:rsidRPr="00E1397E" w:rsidRDefault="00E1397E" w:rsidP="00E1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1397E" w:rsidRPr="00E1397E" w:rsidRDefault="00E1397E" w:rsidP="00E1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97E" w:rsidRPr="00E1397E" w:rsidRDefault="00E1397E" w:rsidP="00E1397E">
      <w:pPr>
        <w:spacing w:after="0" w:line="240" w:lineRule="auto"/>
        <w:ind w:left="120"/>
        <w:rPr>
          <w:rFonts w:ascii="Times New Roman" w:hAnsi="Times New Roman" w:cs="Times New Roman"/>
        </w:rPr>
      </w:pPr>
    </w:p>
    <w:p w:rsidR="00E1397E" w:rsidRPr="00E1397E" w:rsidRDefault="00E1397E" w:rsidP="00E1397E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E1397E">
        <w:rPr>
          <w:rFonts w:ascii="Times New Roman" w:hAnsi="Times New Roman" w:cs="Times New Roman"/>
        </w:rPr>
        <w:t>‌</w:t>
      </w:r>
    </w:p>
    <w:p w:rsidR="00E1397E" w:rsidRPr="00E1397E" w:rsidRDefault="00E1397E" w:rsidP="00E1397E">
      <w:pPr>
        <w:spacing w:after="0" w:line="240" w:lineRule="auto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E1397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1397E" w:rsidRPr="00E1397E" w:rsidRDefault="00E1397E" w:rsidP="00E1397E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E1397E" w:rsidRDefault="00E1397E" w:rsidP="00E1397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1397E">
        <w:rPr>
          <w:rFonts w:ascii="Times New Roman" w:hAnsi="Times New Roman" w:cs="Times New Roman"/>
          <w:b/>
          <w:sz w:val="32"/>
          <w:szCs w:val="32"/>
        </w:rPr>
        <w:t xml:space="preserve">учебного предмета «Основы </w:t>
      </w:r>
      <w:r w:rsidRPr="00E139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религиозных культур </w:t>
      </w:r>
    </w:p>
    <w:p w:rsidR="00CC4171" w:rsidRPr="00E1397E" w:rsidRDefault="00E1397E" w:rsidP="00E1397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397E">
        <w:rPr>
          <w:rFonts w:ascii="Times New Roman" w:hAnsi="Times New Roman" w:cs="Times New Roman"/>
          <w:b/>
          <w:color w:val="000000"/>
          <w:sz w:val="32"/>
          <w:szCs w:val="32"/>
        </w:rPr>
        <w:t>и светской этики»</w:t>
      </w:r>
    </w:p>
    <w:p w:rsidR="00B84BA0" w:rsidRPr="00E1397E" w:rsidRDefault="00E1397E" w:rsidP="00B84BA0">
      <w:pPr>
        <w:pStyle w:val="a6"/>
        <w:spacing w:before="0" w:beforeAutospacing="0" w:after="200" w:afterAutospacing="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на </w:t>
      </w:r>
      <w:r w:rsidR="00B84BA0" w:rsidRPr="00E1397E">
        <w:rPr>
          <w:b/>
          <w:color w:val="000000"/>
          <w:sz w:val="32"/>
          <w:szCs w:val="32"/>
        </w:rPr>
        <w:t>уров</w:t>
      </w:r>
      <w:r>
        <w:rPr>
          <w:b/>
          <w:color w:val="000000"/>
          <w:sz w:val="32"/>
          <w:szCs w:val="32"/>
        </w:rPr>
        <w:t>ень</w:t>
      </w:r>
      <w:r w:rsidR="00B84BA0" w:rsidRPr="00E1397E">
        <w:rPr>
          <w:b/>
          <w:color w:val="000000"/>
          <w:sz w:val="32"/>
          <w:szCs w:val="32"/>
        </w:rPr>
        <w:t xml:space="preserve"> начального общего образования</w:t>
      </w:r>
    </w:p>
    <w:p w:rsidR="00CC4171" w:rsidRPr="00E1397E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171" w:rsidRPr="00CC4171" w:rsidRDefault="00CC4171" w:rsidP="00CC41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4171" w:rsidRDefault="00CC4171" w:rsidP="00CC417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71" w:rsidRDefault="00CC4171" w:rsidP="00CC417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71" w:rsidRPr="00CC4171" w:rsidRDefault="00CC4171" w:rsidP="00CC41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71" w:rsidRDefault="00CC4171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0A4" w:rsidRDefault="002B70A4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957" w:rsidRDefault="005A2957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957" w:rsidRDefault="005A2957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0A4" w:rsidRPr="00CC4171" w:rsidRDefault="002B70A4" w:rsidP="00CC417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84" w:rsidRDefault="00BD7F84" w:rsidP="00BD7F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A2957" w:rsidRPr="00BD7F84" w:rsidRDefault="005A2957" w:rsidP="00BD7F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84" w:rsidRPr="00BD7F84" w:rsidRDefault="00BD7F84" w:rsidP="00BD7F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РоссийскойФедерации»;</w:t>
      </w:r>
    </w:p>
    <w:p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:rsidR="00BD7F84" w:rsidRPr="00BD7F84" w:rsidRDefault="00BD7F84" w:rsidP="00BD7F8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«Основы религиозных культур и светской этики: основы православной культуры»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>(</w:t>
      </w:r>
      <w:bookmarkStart w:id="1" w:name="_Hlk138668153"/>
      <w:r w:rsidR="00100D6A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1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 учебнику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«Основы религиозных культур и светской этики: основы православной культуры: учебник для 4 класса общеобразовательных учреждений /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.Васильева</w:t>
      </w:r>
      <w:r w:rsidRPr="00BD7F84">
        <w:rPr>
          <w:rFonts w:ascii="Times New Roman" w:eastAsia="Calibri" w:hAnsi="Times New Roman" w:cs="Times New Roman"/>
          <w:sz w:val="24"/>
          <w:szCs w:val="24"/>
        </w:rPr>
        <w:t>. – МА.: ООО «Русское слово – учебник»,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:rsidR="00BD7F84" w:rsidRPr="00DB62DC" w:rsidRDefault="00DB62DC" w:rsidP="00DB62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B62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295E">
        <w:rPr>
          <w:rFonts w:ascii="Times New Roman" w:eastAsia="Calibri" w:hAnsi="Times New Roman" w:cs="Times New Roman"/>
          <w:sz w:val="24"/>
          <w:szCs w:val="24"/>
        </w:rPr>
        <w:t>О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сновы религиозных культур и светской этики: основы православной культуры: учебник для 4 класса М., 20</w:t>
      </w:r>
      <w:r w:rsidRP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:rsidR="00BD7F84" w:rsidRPr="00BD7F84" w:rsidRDefault="00C720D9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38668072"/>
      <w:r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2"/>
      <w:r w:rsidR="00BD7F84" w:rsidRPr="00BD7F84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F84" w:rsidRPr="00BD7F84" w:rsidRDefault="00BD7F84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3" w:name="_Hlk138668085"/>
      <w:proofErr w:type="spellStart"/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.Васильева</w:t>
      </w:r>
      <w:bookmarkEnd w:id="3"/>
      <w:proofErr w:type="spellEnd"/>
      <w:r w:rsidR="00C720D9" w:rsidRPr="00C720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К.В.Савченко</w:t>
      </w:r>
      <w:proofErr w:type="spellEnd"/>
      <w:r w:rsidR="00C720D9" w:rsidRPr="00C720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Т.И.Тюляева</w:t>
      </w:r>
      <w:proofErr w:type="spellEnd"/>
      <w:r w:rsidR="00C720D9">
        <w:rPr>
          <w:rFonts w:ascii="Times New Roman" w:eastAsia="Calibri" w:hAnsi="Times New Roman" w:cs="Times New Roman"/>
          <w:sz w:val="24"/>
          <w:szCs w:val="24"/>
        </w:rPr>
        <w:t>, 2023 г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C720D9" w:rsidRPr="00BD7F84" w:rsidRDefault="00C720D9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84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450A2C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Pr="00450A2C">
        <w:rPr>
          <w:rFonts w:ascii="Times New Roman" w:hAnsi="Times New Roman" w:cs="Times New Roman"/>
          <w:sz w:val="24"/>
          <w:szCs w:val="24"/>
        </w:rPr>
        <w:t xml:space="preserve">» и изучается </w:t>
      </w:r>
      <w:r w:rsidR="00015B3F">
        <w:rPr>
          <w:rFonts w:ascii="Times New Roman" w:hAnsi="Times New Roman" w:cs="Times New Roman"/>
          <w:sz w:val="24"/>
          <w:szCs w:val="24"/>
        </w:rPr>
        <w:t xml:space="preserve">в </w:t>
      </w:r>
      <w:r w:rsidRPr="00450A2C">
        <w:rPr>
          <w:rFonts w:ascii="Times New Roman" w:hAnsi="Times New Roman" w:cs="Times New Roman"/>
          <w:sz w:val="24"/>
          <w:szCs w:val="24"/>
        </w:rPr>
        <w:t>4-</w:t>
      </w:r>
      <w:r w:rsidR="00015B3F">
        <w:rPr>
          <w:rFonts w:ascii="Times New Roman" w:hAnsi="Times New Roman" w:cs="Times New Roman"/>
          <w:sz w:val="24"/>
          <w:szCs w:val="24"/>
        </w:rPr>
        <w:t>ом</w:t>
      </w:r>
      <w:r w:rsidRPr="00450A2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5B3F">
        <w:rPr>
          <w:rFonts w:ascii="Times New Roman" w:hAnsi="Times New Roman" w:cs="Times New Roman"/>
          <w:sz w:val="24"/>
          <w:szCs w:val="24"/>
        </w:rPr>
        <w:t>е</w:t>
      </w:r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:rsidR="00BD7F84" w:rsidRPr="00450A2C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84">
        <w:rPr>
          <w:rFonts w:ascii="Times New Roman" w:hAnsi="Times New Roman" w:cs="Times New Roman"/>
          <w:sz w:val="24"/>
          <w:szCs w:val="24"/>
        </w:rPr>
        <w:t xml:space="preserve"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Данный курс «Основы православной культуры» используется в рамках комплексного предмета «</w:t>
      </w:r>
      <w:bookmarkStart w:id="4" w:name="_Hlk138665403"/>
      <w:r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4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:rsidR="00BD7F84" w:rsidRPr="00BD7F84" w:rsidRDefault="00BD7F84" w:rsidP="00BD7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275" w:rsidRPr="00450A2C" w:rsidRDefault="00546275" w:rsidP="0054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изучения учебного предмета «Основы </w:t>
      </w:r>
      <w:r w:rsidR="00E1397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366C0">
        <w:rPr>
          <w:rFonts w:ascii="Times New Roman" w:hAnsi="Times New Roman" w:cs="Times New Roman"/>
          <w:b/>
          <w:bCs/>
          <w:sz w:val="24"/>
          <w:szCs w:val="24"/>
        </w:rPr>
        <w:t xml:space="preserve">елигиозных культур и светской этики». </w:t>
      </w:r>
    </w:p>
    <w:p w:rsidR="005366C0" w:rsidRPr="005366C0" w:rsidRDefault="005366C0" w:rsidP="005366C0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lastRenderedPageBreak/>
        <w:t>Целью ОРКСЭ является формирование у обучающегося мотивации к осознанному нравственномуповедению, основанному на знании и уважении культурных и религиозных традициймногонационального народа России, а также к диалогу с представителями других культур имировоззрений.</w:t>
      </w:r>
    </w:p>
    <w:p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8D32DA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7E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6FF" w:rsidRPr="00C505FB" w:rsidRDefault="00E1397E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B746FF" w:rsidRPr="00C505F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B746FF" w:rsidRPr="00C505FB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B8A" w:rsidRPr="00C505FB">
        <w:rPr>
          <w:rFonts w:ascii="Times New Roman" w:hAnsi="Times New Roman" w:cs="Times New Roman"/>
          <w:b/>
          <w:bCs/>
          <w:sz w:val="28"/>
          <w:szCs w:val="28"/>
        </w:rPr>
        <w:t>программы учебного предмета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2. Православная духовная традиция (2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Боговоплощение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от Духа Святого и Девы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Марии.Иоанн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Предтеча — Креститель Господа Иисуса Христа. Проповедь Царства Божия (Царства Небесного). Понятие «апостолы».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инославия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иноверия. Вселенские Соборы. Символ веры как краткая формулировка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вероучительных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истин. Празднование Пасхи. Традиция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Полное название Православной (Восточной, Византийской, Греческой) Церкви — Единая Святая Соборная и Апостольская Церковь.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Происхождение культуры, происхождение термина «культура». Происхождение религии.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богооткровения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Вера как основа любой религии и синоним слова «религия». Догматы —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истины. Символ веры. Раскрытие смыслов членов Символа веры. Понятие о Святой Троице, Троице Единосущной, Ипостаси. Учение о Христе,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Божественной и человеческой природе Иисуса Христа. Таинство Крещения как начало пути спасения. Главные заповеди в Евангелии.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9. Любовь к ближнему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заповедях Божиих. Миссия пророка Моисея. Получение заповедей Божиих на горе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Традиционное понятие храма как общего дома Бога и верующих в него. Разнообразие храмовых построек, купол с водруженным крестом как главная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18. Таинства православной церкви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8E4B8A">
        <w:rPr>
          <w:rFonts w:ascii="Times New Roman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Иисусова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молитва.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Свято-Пафнутьев Боровский монастырь, Свято-Успенский Псково-Печерский монастырь,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-Преображенский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святости.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Местночтимые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общецерковные святые. 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, Василий Блаженный, святитель Николай Чудотворец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Мирликийский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пение.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акапеллы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lastRenderedPageBreak/>
        <w:t>Тема 26. Прикладное искусство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 Самого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«праздничные иконы». Церковные праздники. Праздники переходящие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во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праздники.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православной семье как малой церкви. Скрепление супружества таинством Брака (Венчания). Преподобные Петр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— образец супружества в православной традиции. Житие святых Петра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8 июля — День семьи, любви и верности. Русская народная мудрость о семье, семейном счастье.</w:t>
      </w:r>
    </w:p>
    <w:p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:rsidR="008E4B8A" w:rsidRPr="008E4B8A" w:rsidRDefault="008E4B8A" w:rsidP="008E4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957" w:rsidRDefault="005A2957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E16" w:rsidRPr="00C505FB" w:rsidRDefault="005A2957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</w:t>
      </w:r>
      <w:r w:rsidR="00366E16" w:rsidRPr="00C505FB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8731C" w:rsidRPr="00450A2C" w:rsidRDefault="0088731C" w:rsidP="008873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8731C" w:rsidRPr="0088731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 результаты освоения основной образовательной программы начального общего образования должны отражать: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173AB">
        <w:rPr>
          <w:rFonts w:ascii="Times New Roman" w:hAnsi="Times New Roman" w:cs="Times New Roman"/>
          <w:sz w:val="24"/>
          <w:szCs w:val="24"/>
        </w:rPr>
        <w:t>ктивное использование речевых средств и средств информационных и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73AB">
        <w:rPr>
          <w:rFonts w:ascii="Times New Roman" w:hAnsi="Times New Roman" w:cs="Times New Roman"/>
          <w:sz w:val="24"/>
          <w:szCs w:val="24"/>
        </w:rPr>
        <w:t>ммуникационных технологий (далее - ИКТ) для решения коммуникативных и познавательных задач;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 xml:space="preserve">15) овладение базовыми предметными и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957" w:rsidRDefault="005A2957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3AB" w:rsidRPr="00C505FB" w:rsidRDefault="006173AB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Планируемы</w:t>
      </w:r>
      <w:r w:rsidR="005A2957">
        <w:rPr>
          <w:rFonts w:ascii="Times New Roman" w:hAnsi="Times New Roman" w:cs="Times New Roman"/>
          <w:b/>
          <w:bCs/>
          <w:sz w:val="28"/>
          <w:szCs w:val="28"/>
        </w:rPr>
        <w:t>е результаты по учебным модулям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–развивать нравственную рефлексию, совершенствовать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моральнонравственное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B457A" w:rsidRPr="00C505FB" w:rsidRDefault="004B457A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курса реализуется через: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историческое просвещение, формирование российской культурной и гражданской идентичности обучающихся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 w:rsidRPr="00450A2C">
        <w:rPr>
          <w:rFonts w:ascii="Times New Roman" w:hAnsi="Times New Roman" w:cs="Times New Roman"/>
          <w:sz w:val="24"/>
          <w:szCs w:val="24"/>
        </w:rPr>
        <w:lastRenderedPageBreak/>
        <w:t>культурному наследию и традициям многонационального народа Российской Федерации, природе и окружающей среде.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:rsidR="004B457A" w:rsidRPr="00C505FB" w:rsidRDefault="004B457A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5FB">
        <w:rPr>
          <w:rFonts w:ascii="Times New Roman" w:hAnsi="Times New Roman" w:cs="Times New Roman"/>
          <w:b/>
          <w:bCs/>
          <w:sz w:val="24"/>
          <w:szCs w:val="24"/>
        </w:rPr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B740DB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740DB" w:rsidRDefault="00B740DB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957" w:rsidRDefault="005A2957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957" w:rsidRDefault="005A2957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7E" w:rsidRDefault="00E1397E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8BC" w:rsidRPr="008E4B8A" w:rsidRDefault="00B740DB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C918BC" w:rsidRPr="00450A2C" w:rsidRDefault="00C918BC" w:rsidP="00C918BC">
      <w:pPr>
        <w:spacing w:after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8BC" w:rsidRPr="00450A2C" w:rsidRDefault="00C918BC" w:rsidP="00D464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C918BC" w:rsidRPr="00450A2C" w:rsidRDefault="00C918BC" w:rsidP="00C918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CellMar>
          <w:top w:w="20" w:type="dxa"/>
          <w:left w:w="110" w:type="dxa"/>
          <w:right w:w="141" w:type="dxa"/>
        </w:tblCellMar>
        <w:tblLook w:val="04A0" w:firstRow="1" w:lastRow="0" w:firstColumn="1" w:lastColumn="0" w:noHBand="0" w:noVBand="1"/>
      </w:tblPr>
      <w:tblGrid>
        <w:gridCol w:w="542"/>
        <w:gridCol w:w="1922"/>
        <w:gridCol w:w="2721"/>
        <w:gridCol w:w="1818"/>
        <w:gridCol w:w="3629"/>
      </w:tblGrid>
      <w:tr w:rsidR="00D464AE" w:rsidRPr="00446356" w:rsidTr="00D464AE">
        <w:trPr>
          <w:trHeight w:val="5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8BC" w:rsidRPr="00446356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D464AE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C918BC" w:rsidRPr="00446356" w:rsidTr="00D464AE">
        <w:trPr>
          <w:trHeight w:val="805"/>
        </w:trPr>
        <w:tc>
          <w:tcPr>
            <w:tcW w:w="7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Четвертый год обучения 34 часа</w:t>
            </w:r>
          </w:p>
          <w:p w:rsidR="00C918BC" w:rsidRPr="00446356" w:rsidRDefault="00C918BC" w:rsidP="00C918BC">
            <w:pPr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:rsidTr="007A536A">
        <w:trPr>
          <w:trHeight w:val="18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BB1D8B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наша Родина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11" w:rsidRPr="00446356" w:rsidRDefault="00DF7E1E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proofErr w:type="spellStart"/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  <w:proofErr w:type="spellEnd"/>
            </w:hyperlink>
          </w:p>
          <w:p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4C11" w:rsidRPr="00446356" w:rsidRDefault="00294C11" w:rsidP="00D81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1D8D" w:rsidRPr="00446356" w:rsidRDefault="00D81D8D" w:rsidP="00D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8D" w:rsidRPr="00446356" w:rsidRDefault="00D81D8D" w:rsidP="00D8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8BC" w:rsidRPr="00446356" w:rsidRDefault="007A536A" w:rsidP="00C91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Читать и отвечать на вопросы по прочитанному;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традиционные религии в России, народысамостоятельно оценивать свои достижения;);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</w:tbl>
    <w:p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:rsidTr="00BB1D8B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:rsidTr="00BB1D8B">
        <w:trPr>
          <w:trHeight w:val="2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BB1D8B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92DB1" w:rsidRPr="00446356" w:rsidRDefault="00DF7E1E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тему и идею учебного текста, формулировать вопросы к тексту и отвечать на них.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молиться. Кто такие 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DB1" w:rsidRPr="00446356" w:rsidRDefault="00DF7E1E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clever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lab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=3</w:t>
              </w:r>
            </w:hyperlink>
          </w:p>
          <w:p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8BC" w:rsidRPr="00446356" w:rsidRDefault="00DF7E1E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Пересказывать прочитанное, составлять рассказ с введением в него новых фактов; соотносить пр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читанное с личным жизненным опытом.</w:t>
            </w:r>
          </w:p>
          <w:p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вера в Бога влияет на п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:rsidR="00C918BC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православной традиции. Золотое правило нравственности. Любовь к ближнему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Иисуса Христа — Заповеди Блаженств, их содержание и соотношение с Десятью заповедями. Кто для христиан ближний,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ближним. «Золотое правило нравственности» в православной культуре. Святость в православной традиции, святые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DF7E1E" w:rsidP="00C91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592DB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https://clever-lab.pro/mod/page/view.php?id=3</w:t>
              </w:r>
            </w:hyperlink>
          </w:p>
          <w:p w:rsidR="00592DB1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что такое заповеди Бога, какие заповеди Бог дал Моисею. Анализировать содержание Десяти ветхозаветных заповедей с религиозной и нравственно-этической точки зрения. Рассуждать о возможности и необходимости соблюдения нравственных норм жизни (свобода, разум, совесть, доброта, любовь).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нравственных заповедях Иисуса Христа — Заповедях Блаженства, их соотношении с Десятью ветхозаветными заповедями.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DF7E1E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56" w:rsidRPr="00446356" w:rsidRDefault="00446356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грехопадении Прародителей,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прочитанное с точки зрения полученных ранее знаний.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изученное с примерами из жизни, литературных произведений.</w:t>
            </w:r>
          </w:p>
          <w:p w:rsidR="00C918BC" w:rsidRPr="002B70A4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BB1D8B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сострадание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Деятельное сострадание людям, нуждающимся.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:rsidR="004C33BE" w:rsidRPr="00446356" w:rsidRDefault="00DF7E1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3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лгать).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примере милосердия и сострадания объяснять нравственный идеал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православной культуры.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первоначальный опыт осмысления и нравственной оценки поступков, поведения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(своих и других людей) с позиций православной этики, понимания милосердия и сострадания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православной культуре.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:rsidTr="00BB1D8B">
        <w:trPr>
          <w:trHeight w:val="1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356" w:rsidRPr="00446356" w:rsidRDefault="00DF7E1E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русских святых, житиях святых.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рассказывать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:rsidTr="005F63E2">
        <w:trPr>
          <w:trHeight w:val="14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— его устройство и убранство.</w:t>
            </w:r>
          </w:p>
          <w:p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Алтарь, Царские врата, иконостас, притвор. Нормы поведения в православном храме. Миряне и священнослужители. Богослужение в храме. Таинства Церкви.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Монастыри, монашество.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356" w:rsidRPr="00446356" w:rsidRDefault="00DF7E1E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BE" w:rsidRPr="00446356" w:rsidRDefault="004C33BE" w:rsidP="004C3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 назначении и устройстве православного храма (собственно храм,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притвор, алтарь, иконы, иконостас), нормах поведения в храме, общения с мирянами и священнослужителями, богослужениях в храмах, 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(ЭФУ).</w:t>
            </w:r>
          </w:p>
        </w:tc>
      </w:tr>
      <w:tr w:rsidR="00D464AE" w:rsidRPr="00446356" w:rsidTr="005F63E2">
        <w:trPr>
          <w:trHeight w:val="1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художественной 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(ЭФУ.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 w:rsidR="00D464AE" w:rsidRPr="00446356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lastRenderedPageBreak/>
              <w:t xml:space="preserve">Библиотека </w:t>
            </w:r>
          </w:p>
          <w:p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:rsidR="004C33BE" w:rsidRPr="00446356" w:rsidRDefault="00DF7E1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6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традициях заключения брака, о том, что такое православная семья, Таинство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Венчания, о взаимоотношениях в православной семье на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примерах житий святых, литературных произведений.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семьи, любви и верности».</w:t>
            </w:r>
          </w:p>
        </w:tc>
      </w:tr>
      <w:tr w:rsidR="00D464AE" w:rsidRPr="00446356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5D" w:rsidRPr="002B70A4" w:rsidRDefault="00DF7E1E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вопросы, соотносить определения с понятиями, делать выводы.</w:t>
            </w:r>
          </w:p>
          <w:p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:rsidR="00395D95" w:rsidRDefault="00395D95" w:rsidP="0088731C">
      <w:pPr>
        <w:spacing w:line="240" w:lineRule="auto"/>
        <w:rPr>
          <w:rFonts w:ascii="Times New Roman" w:hAnsi="Times New Roman" w:cs="Times New Roman"/>
        </w:rPr>
      </w:pPr>
    </w:p>
    <w:p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:rsidR="00E730E5" w:rsidRDefault="00E730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74074C" w:rsidRPr="008E4B8A" w:rsidRDefault="0074074C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9931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50"/>
        <w:gridCol w:w="3536"/>
        <w:gridCol w:w="680"/>
        <w:gridCol w:w="1148"/>
        <w:gridCol w:w="1404"/>
        <w:gridCol w:w="1407"/>
        <w:gridCol w:w="1294"/>
      </w:tblGrid>
      <w:tr w:rsidR="008E1771" w:rsidRPr="00E730E5" w:rsidTr="00FE40BA">
        <w:trPr>
          <w:trHeight w:val="4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771" w:rsidRPr="00E730E5" w:rsidTr="00FE40BA">
        <w:trPr>
          <w:trHeight w:val="1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274C3" w:rsidRDefault="00467B2F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 – 08.09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274C3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11.09 - 15.09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работа;</w:t>
            </w:r>
          </w:p>
        </w:tc>
      </w:tr>
      <w:tr w:rsidR="008E1771" w:rsidRPr="00E730E5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18.09 - 22.09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0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Бог, мир, человек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25.09 - 29.09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02.10 - 06.10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первых людей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от рая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Спасителя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 – 03.11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10.11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0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Благовещенье. Рождество Христово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Богоявление. Искушение в пустыне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 – 01.12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проповедь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 – 08.12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Евангельские притчи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59" w:rsidRPr="00E730E5" w:rsidRDefault="00E274C3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:rsidTr="00FE40BA">
        <w:trPr>
          <w:trHeight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 – 12.01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9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 – 02.02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0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 – 09.02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</w:t>
            </w:r>
          </w:p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 – 01.03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 – 07.03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Покаяние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43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 – 12.04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Монашество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BE7" w:rsidRPr="00E730E5" w:rsidRDefault="005378C0" w:rsidP="003E0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– 26.04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1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вершина добродетелей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 – 08.05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 w:rsidR="008E1771" w:rsidRPr="00E730E5" w:rsidRDefault="008E1771" w:rsidP="008E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1134"/>
        <w:gridCol w:w="1418"/>
        <w:gridCol w:w="1417"/>
        <w:gridCol w:w="1320"/>
      </w:tblGrid>
      <w:tr w:rsidR="008E1771" w:rsidRPr="00E730E5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 Божий и суд человеческий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13.05 – 17.05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 земное и небесное</w:t>
            </w:r>
          </w:p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  <w:p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  <w:p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03.06-07.06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</w:t>
            </w:r>
            <w:proofErr w:type="spell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сиспользованием</w:t>
            </w:r>
            <w:proofErr w:type="gram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ценочного</w:t>
            </w:r>
            <w:proofErr w:type="spell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листа»;</w:t>
            </w:r>
          </w:p>
        </w:tc>
      </w:tr>
      <w:tr w:rsidR="008E1771" w:rsidRPr="00E730E5" w:rsidTr="00FE40BA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D8D" w:rsidRDefault="00D81D8D" w:rsidP="001F4C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D8D" w:rsidRDefault="00D81D8D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823" w:rsidRDefault="00673823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97E" w:rsidRDefault="00E1397E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97E" w:rsidRDefault="00E1397E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97E" w:rsidRDefault="00E1397E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97E" w:rsidRDefault="00E1397E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97E" w:rsidRDefault="00E1397E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97E" w:rsidRDefault="00E1397E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97E" w:rsidRDefault="00E1397E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97E" w:rsidRDefault="00E1397E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97E" w:rsidRDefault="00E1397E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97E" w:rsidRDefault="00E1397E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97E" w:rsidRDefault="00E1397E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97E" w:rsidRDefault="00E1397E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97E" w:rsidRDefault="00E1397E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97E" w:rsidRDefault="00E1397E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82A" w:rsidRDefault="00EC382A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Материально-техническое обеспечение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Васильева О.Ю. основы религиозных культур и светской этики: основы православной культуры: учебник для 4 класса М., 2023.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 основным предметам школьной программы;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Интерактивные курсы по основным предметам 1-4 классов;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Российская электронная школа (https://resh.edu.ru/).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тренажеры по всем учебным предметам;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Портал Интернет урок (https://interneturok.ru/). Библиотека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программе;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Портал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(https://www.yaklass.ru/).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Электронные учебники издательства “Просвещение” (https://media.prosv.ru/);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Аудиоколонки.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Видеопроектор. 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sectPr w:rsidR="008D6D11" w:rsidRPr="00673823" w:rsidSect="0043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5F7686"/>
    <w:multiLevelType w:val="hybridMultilevel"/>
    <w:tmpl w:val="6E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6D6"/>
    <w:rsid w:val="00015B3F"/>
    <w:rsid w:val="000A6F5D"/>
    <w:rsid w:val="000A7650"/>
    <w:rsid w:val="00100D6A"/>
    <w:rsid w:val="00120075"/>
    <w:rsid w:val="001F4C56"/>
    <w:rsid w:val="00203D06"/>
    <w:rsid w:val="00237704"/>
    <w:rsid w:val="002476D6"/>
    <w:rsid w:val="00294C11"/>
    <w:rsid w:val="002B70A4"/>
    <w:rsid w:val="00366E16"/>
    <w:rsid w:val="00395D95"/>
    <w:rsid w:val="003B7BBA"/>
    <w:rsid w:val="003E0BE7"/>
    <w:rsid w:val="00430F17"/>
    <w:rsid w:val="00436BB6"/>
    <w:rsid w:val="00446356"/>
    <w:rsid w:val="00450A2C"/>
    <w:rsid w:val="00467B2F"/>
    <w:rsid w:val="004A7CEE"/>
    <w:rsid w:val="004B457A"/>
    <w:rsid w:val="004C33BE"/>
    <w:rsid w:val="004F16EE"/>
    <w:rsid w:val="005355AF"/>
    <w:rsid w:val="005366C0"/>
    <w:rsid w:val="005378C0"/>
    <w:rsid w:val="0054295E"/>
    <w:rsid w:val="00546275"/>
    <w:rsid w:val="00592DB1"/>
    <w:rsid w:val="005A2957"/>
    <w:rsid w:val="005F2732"/>
    <w:rsid w:val="005F63E2"/>
    <w:rsid w:val="006173AB"/>
    <w:rsid w:val="006465D1"/>
    <w:rsid w:val="00651321"/>
    <w:rsid w:val="00673823"/>
    <w:rsid w:val="006B23D8"/>
    <w:rsid w:val="006D7C2B"/>
    <w:rsid w:val="006E064B"/>
    <w:rsid w:val="0071346F"/>
    <w:rsid w:val="0074074C"/>
    <w:rsid w:val="00754CF8"/>
    <w:rsid w:val="00765A51"/>
    <w:rsid w:val="00790FE6"/>
    <w:rsid w:val="007A536A"/>
    <w:rsid w:val="007D485C"/>
    <w:rsid w:val="00846A6B"/>
    <w:rsid w:val="008561A0"/>
    <w:rsid w:val="0088731C"/>
    <w:rsid w:val="008C7ECE"/>
    <w:rsid w:val="008D32DA"/>
    <w:rsid w:val="008D6D11"/>
    <w:rsid w:val="008E1771"/>
    <w:rsid w:val="008E4B8A"/>
    <w:rsid w:val="008F47E3"/>
    <w:rsid w:val="00A520CC"/>
    <w:rsid w:val="00A7242B"/>
    <w:rsid w:val="00A95309"/>
    <w:rsid w:val="00B242D7"/>
    <w:rsid w:val="00B315AD"/>
    <w:rsid w:val="00B740DB"/>
    <w:rsid w:val="00B746FF"/>
    <w:rsid w:val="00B84BA0"/>
    <w:rsid w:val="00BB1D8B"/>
    <w:rsid w:val="00BD7F84"/>
    <w:rsid w:val="00C04FC2"/>
    <w:rsid w:val="00C505FB"/>
    <w:rsid w:val="00C720D9"/>
    <w:rsid w:val="00C7519E"/>
    <w:rsid w:val="00C918BC"/>
    <w:rsid w:val="00CC4171"/>
    <w:rsid w:val="00CC55AB"/>
    <w:rsid w:val="00D0037C"/>
    <w:rsid w:val="00D160ED"/>
    <w:rsid w:val="00D27673"/>
    <w:rsid w:val="00D44B20"/>
    <w:rsid w:val="00D464AE"/>
    <w:rsid w:val="00D81D8D"/>
    <w:rsid w:val="00DB3159"/>
    <w:rsid w:val="00DB62DC"/>
    <w:rsid w:val="00DE13B4"/>
    <w:rsid w:val="00DF7E1E"/>
    <w:rsid w:val="00E1397E"/>
    <w:rsid w:val="00E1665A"/>
    <w:rsid w:val="00E274C3"/>
    <w:rsid w:val="00E730E5"/>
    <w:rsid w:val="00EA51AE"/>
    <w:rsid w:val="00EC382A"/>
    <w:rsid w:val="00F848B3"/>
    <w:rsid w:val="00F8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17"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" TargetMode="External"/><Relationship Id="rId12" Type="http://schemas.openxmlformats.org/officeDocument/2006/relationships/hyperlink" Target="https://easyen.ru/load/orkseh/294" TargetMode="External"/><Relationship Id="rId17" Type="http://schemas.openxmlformats.org/officeDocument/2006/relationships/hyperlink" Target="https://easyen.ru/load/orkseh/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ever-lab.pro/mod/page/view.php?id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syen.ru/load/orkseh/294" TargetMode="External"/><Relationship Id="rId10" Type="http://schemas.openxmlformats.org/officeDocument/2006/relationships/hyperlink" Target="http://school-collection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ever-lab.pro/mod/page/view.php?id=3" TargetMode="External"/><Relationship Id="rId14" Type="http://schemas.openxmlformats.org/officeDocument/2006/relationships/hyperlink" Target="https://easyen.ru/load/orkseh/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6789</Words>
  <Characters>38701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Светлов</dc:creator>
  <cp:lastModifiedBy>Наталья Викторовна</cp:lastModifiedBy>
  <cp:revision>5</cp:revision>
  <dcterms:created xsi:type="dcterms:W3CDTF">2023-10-05T19:00:00Z</dcterms:created>
  <dcterms:modified xsi:type="dcterms:W3CDTF">2023-10-06T06:55:00Z</dcterms:modified>
</cp:coreProperties>
</file>