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D" w:rsidRPr="009870E6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3C8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3609340"/>
            <wp:effectExtent l="19050" t="0" r="0" b="0"/>
            <wp:docPr id="17" name="Рисунок 1" descr="C:\Users\Наталья Викторовна\Pictures\ControlCenter4\Scan\CCI04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-708" b="57066"/>
                    <a:stretch/>
                  </pic:blipFill>
                  <pic:spPr bwMode="auto">
                    <a:xfrm>
                      <a:off x="0" y="0"/>
                      <a:ext cx="59404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73C8" w:rsidRP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B73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8B73C8" w:rsidRP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B73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Ребенок в социуме</w:t>
      </w:r>
    </w:p>
    <w:p w:rsidR="008B73C8" w:rsidRP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B73C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Младшая группа</w:t>
      </w: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73C8" w:rsidRDefault="008B73C8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4ECD" w:rsidRPr="009870E6" w:rsidRDefault="005B4ECD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Региональная образовательная программа «Ребенок в социуме» представляет собой вариант коррекционно-развивающего воздействия на эмоциональную сферу детей и призвана компенсировать недостатки их социально-коммуникативного развития, а также является специфической формой психологической поддержки детей, организованной в рамках МБДОУ.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Отличительным признаком региональной программы является то, что в ней заложены многообразные способы выживания, адаптации, нахождение устойчивой позиции в среде сверстников и среде жизни – Южном регионе, населенном беженцами, мигрантами, людьми различных национальностей и различных социальных слоев, где дают о себе знать новые социальные нормы и установки, меняются личностные эталоны и идеалы.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«Ребенок в социуме» заложены современные знания о сущности социального развития ребенка, адаптивность, комфортность, личный опыт, уверенность в себе, субъективность и духовность личности, самореализация и личностный рост.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 программы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социально-коммуникативное развитие детей.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программы является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условий для развития социально-коммуникативного и эмоционально-психического здоровья ребенка посредством приобретения социальных способов и опыта вхождения в социум, адаптации и активного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действования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нем.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B4ECD" w:rsidRPr="009870E6" w:rsidRDefault="005B4ECD" w:rsidP="005B4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ребенка осознания себя личностью с присущими ей чертами и характеристиками: чувством собственного достоинства, доброжелательным интересом уважением к другим людям, с уверенным типом поведения, стремлением к сотрудничеству с другими людьми.</w:t>
      </w:r>
    </w:p>
    <w:p w:rsidR="005B4ECD" w:rsidRPr="009870E6" w:rsidRDefault="005B4ECD" w:rsidP="005B4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его индивидуальность, осознавать свой образ «Я», потребность уважать и сохранять его, радоваться самому себе, своим успехам.</w:t>
      </w:r>
    </w:p>
    <w:p w:rsidR="005B4ECD" w:rsidRPr="009870E6" w:rsidRDefault="005B4ECD" w:rsidP="005B4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ребенка различные способы позитивного социального поведения, которые обеспечили бы ему эмоционально-психологическую уравновешенность и здоровье, адаптацию, взаимодействие, коммуникацию, самопознание, регуляцию, проектирование, примирение и выхода из конфликта.</w:t>
      </w:r>
    </w:p>
    <w:p w:rsidR="005B4ECD" w:rsidRPr="009870E6" w:rsidRDefault="005B4ECD" w:rsidP="005B4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условия для становления опыта социального поведения в различных конфликтных, проблемных ситуациях и событиях, позволяющих сохранить свое здоровье в различных негативных ситуациях и избежать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антисоциальных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воздействий.</w:t>
      </w:r>
    </w:p>
    <w:p w:rsidR="005B4ECD" w:rsidRPr="009870E6" w:rsidRDefault="005B4ECD" w:rsidP="005B4E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Приобщить к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ценностям в различных видах деятельности, общения, ситуациях и создавать возможность к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самоутверждению.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программы составляет 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17 (академических) часов, занятия проводятся 2 раза в месяц по 15 минут.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по социально-коммуникативному развитию с детьми младшей группы осуществляется как в первой половине дня в соответствии с расписанием.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реализации: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включает: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НОД (занятия)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наблюдения,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занятия,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проблемно-игровые ситуации,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 сочинение загадок и сказок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игры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обсуждение художественной литературы.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Проигрывания проблемных ситуаций.</w:t>
      </w:r>
    </w:p>
    <w:p w:rsidR="005B4ECD" w:rsidRPr="009870E6" w:rsidRDefault="005B4ECD" w:rsidP="005B4E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драматизаций, различных видов театрализованной деятельности.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Педагогическая диагностика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скрининг на начало учебного года (по образовательным областям)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наблюдения.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«Я» и мое отличие от других.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Мои достоинства и недостатки.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проявления и регулирования своего эмоционального состояния.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другим людям, что я должен знать о других, прежде чем взаимодействовать с ними.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статус. Что я знаю о семье и своем месте в ней.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совместных действий. Правила поведения.</w:t>
      </w:r>
    </w:p>
    <w:p w:rsidR="005B4ECD" w:rsidRPr="009870E6" w:rsidRDefault="005B4ECD" w:rsidP="005B4E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Конфликтные и проблемные ситуации, способы их решения.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4"/>
        <w:gridCol w:w="4108"/>
        <w:gridCol w:w="1146"/>
        <w:gridCol w:w="2491"/>
      </w:tblGrid>
      <w:tr w:rsidR="005B4ECD" w:rsidRPr="009870E6" w:rsidTr="009870E6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темы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5B4ECD" w:rsidRPr="009870E6" w:rsidTr="009870E6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01.09.2015- 15.09.2015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25.09.15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09.10.15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23.10.15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06.11.15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20.11.15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04.12.15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18.12.15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15.01.16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29.01.16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12.02.16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26.02.16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11.03.16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25.03.16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08.04.16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22.04.16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13.05.16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27.05.16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Диагностические задания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«Мое имя».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№2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«Живое и неживое».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№3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разные».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№4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«Узнай нас».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№5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«Разные лица».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Декабрь.</w:t>
            </w:r>
          </w:p>
          <w:p w:rsidR="005B4ECD" w:rsidRPr="009870E6" w:rsidRDefault="005B4ECD" w:rsidP="005B4EC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№6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«Вокруг нас все разные».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№7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«Путешествие».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№8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«Спортом занимаемся».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№9 «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могут мои ноги».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Февраль.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№10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могут делать руки».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№11 «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тебя любим».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Март.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№12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добрые и заботливые».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№13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«Спасаем щенка».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№14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«Выручим куклу Машу».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№15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«Грустное и веселое».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№16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кем ты живешь?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№17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«Забота о </w:t>
            </w:r>
            <w:proofErr w:type="gramStart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№18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«Хорошо и плохо».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№19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Хорошие</w:t>
            </w:r>
            <w:proofErr w:type="gramEnd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плохие».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№20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Подельчивость</w:t>
            </w:r>
            <w:proofErr w:type="spellEnd"/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№21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смелые».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№22</w:t>
            </w:r>
            <w:r w:rsidRPr="0098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умелые ребята</w:t>
            </w:r>
            <w:r w:rsidRPr="0098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Занятие №23 </w:t>
            </w: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«Заходите в гости».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4ECD" w:rsidRPr="009870E6" w:rsidRDefault="005B4ECD" w:rsidP="005B4E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№18, №19, №20, №21, №22, №23 вынесены в совместную деятельность календарного планирования беседами.</w:t>
            </w:r>
          </w:p>
        </w:tc>
      </w:tr>
    </w:tbl>
    <w:p w:rsidR="005B4ECD" w:rsidRPr="009870E6" w:rsidRDefault="005B4ECD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Средства развития коммуникации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ознакомления дошкольников с социальным развитием: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Наблюдение (экскурсии, целевые посещения и прогулки)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2. Беседы с детьми (во время которых воспитатель не только закрепляет знания, но и формирует у детей положительно – эмоциональное отношение к тому, о чём он беседует с ними)</w:t>
      </w:r>
      <w:proofErr w:type="gram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упражнения (которые помогают не только закрепить полученные ранее знания, но и учат детей общаться друг с другом, выполнять роль ведущего, развивать логическое мышление детей.</w:t>
      </w:r>
      <w:proofErr w:type="gramEnd"/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4. Трудовая деятельность (не только для себя, но и для других)</w:t>
      </w:r>
      <w:proofErr w:type="gram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взрослых и детей; культурная языковая среда; обучение родной речи на занятиях; художественная литература; изобразительное искусство, музыка, театр.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Побудительным мотивом к поиску являются предложения решить какую-либо игровую или практическую задачу.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Организуя самостоятельную работу детей с раздаточным материалом, мы ставим задачи проверить, научиться, узнать новое и т. п.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уточнение знаний, способов действий в ряде случаев осуществляется предложением детям задач, в содержании которых отражаются близкие, понятные им ситуации. Заинтересованность детей в решении таких задач обеспечивает активную работу мысли, прочное усвоение знаний.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пристальном внимании нуждаются дети, нерегулярно посещающие детский сад по болезни или другим причинам, ослабленные, имеющие низкую работоспособность на занятии, застенчивые, медлительные, заторможенные и педагогически запущенные. С такими детьми должны проводиться индивидуальные занятия в форме игры и игровых упражнений, а на занятиях использовать методы и приемы технологии дифференцированного обучения.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сделать следующий вывод: использование различных методов и приемов зависит от возраста детей, индивидуальных особенностей каждого ребенка. А также следует отметить и такую особенность, что для более эффективного обучения детей необходимо интегрирование всех методов и приемов обучения детей дошкольного возраста.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рабочей программы обеспечена демонстрационным и раздаточным материалом:</w:t>
      </w:r>
    </w:p>
    <w:p w:rsidR="005B4ECD" w:rsidRPr="009870E6" w:rsidRDefault="005B4ECD" w:rsidP="005B4E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«Беседы по картинкам»</w:t>
      </w:r>
    </w:p>
    <w:p w:rsidR="005B4ECD" w:rsidRPr="009870E6" w:rsidRDefault="005B4ECD" w:rsidP="005B4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«Я и другие»</w:t>
      </w:r>
    </w:p>
    <w:p w:rsidR="005B4ECD" w:rsidRPr="009870E6" w:rsidRDefault="005B4ECD" w:rsidP="005B4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«Учусь управлять собой»</w:t>
      </w:r>
    </w:p>
    <w:p w:rsidR="005B4ECD" w:rsidRPr="009870E6" w:rsidRDefault="005B4ECD" w:rsidP="005B4E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«Чувства и эмоции»</w:t>
      </w:r>
    </w:p>
    <w:p w:rsidR="005B4ECD" w:rsidRPr="009870E6" w:rsidRDefault="005B4ECD" w:rsidP="005B4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карточки «Познаем мир»</w:t>
      </w:r>
    </w:p>
    <w:p w:rsidR="005B4ECD" w:rsidRPr="009870E6" w:rsidRDefault="005B4ECD" w:rsidP="005B4E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«Лото»</w:t>
      </w:r>
    </w:p>
    <w:p w:rsidR="005B4ECD" w:rsidRPr="009870E6" w:rsidRDefault="005B4ECD" w:rsidP="005B4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дом»</w:t>
      </w:r>
    </w:p>
    <w:p w:rsidR="005B4ECD" w:rsidRPr="009870E6" w:rsidRDefault="005B4ECD" w:rsidP="005B4EC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 и плохо»</w:t>
      </w:r>
    </w:p>
    <w:p w:rsidR="005B4ECD" w:rsidRPr="009870E6" w:rsidRDefault="005B4ECD" w:rsidP="005B4EC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картинки «Мой дом».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</w:t>
      </w: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развития, позволяющие фиксировать индивидуальную динамику и перспективы развития каждого ребенка.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рабочей программы: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1.Примерная основная образовательная Программа дошкольного образования «От рождения до школы» под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ред.Н.Е.Вераксы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Т.С.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Комаровой</w:t>
      </w:r>
      <w:proofErr w:type="gram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.А.Васильевой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, 3-е изд. исп. и доп.- М.:МОЗАИКА-СИНТЕЗ, 2015г.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2.Региональная образовательная программа «Ребенок в социуме» под редакцией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Р.М.Чумичевой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, Ростов-на-Дону, 1998г.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3.Программа социально-эмоционального развития детей дошкольного возраста «Я – Ты – Мы» Сост. О.Л. Князева. «Мозаика-Синтез, 2005.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Гончарова Н.В. План-программа образовательно-воспитательной работы в детском саду. Методическое пособие. Библиотека программы «Детство», С.-Петербург,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Акцидент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, 1997г.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Рылеев Е.В. Вместе веселее. Игры и рабочие материалы к оригинальной авторской программе развития самосознания в речевой активности дошкольников «Открой себя». М.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ресс, 2000г.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Григори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Связующая нить. Программа коррекции детско-родительских отношений. </w:t>
      </w:r>
      <w:proofErr w:type="spellStart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. Психолог № 28, 2000г.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0E6">
        <w:rPr>
          <w:rFonts w:ascii="Times New Roman" w:eastAsia="Times New Roman" w:hAnsi="Times New Roman" w:cs="Times New Roman"/>
          <w:color w:val="000000"/>
          <w:sz w:val="28"/>
          <w:szCs w:val="28"/>
        </w:rPr>
        <w:t>7.Рыбак Е.В. «Вместе». Программа развития коммуникативной сферы старших дошкольников средствами эмоционального воздействия, Архангельск, 1997г.</w:t>
      </w:r>
    </w:p>
    <w:p w:rsidR="005B4ECD" w:rsidRPr="009870E6" w:rsidRDefault="005B4ECD" w:rsidP="005B4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BD" w:rsidRPr="009870E6" w:rsidRDefault="00753DBD">
      <w:pPr>
        <w:rPr>
          <w:rFonts w:ascii="Times New Roman" w:hAnsi="Times New Roman" w:cs="Times New Roman"/>
          <w:sz w:val="28"/>
          <w:szCs w:val="28"/>
        </w:rPr>
      </w:pPr>
    </w:p>
    <w:sectPr w:rsidR="00753DBD" w:rsidRPr="009870E6" w:rsidSect="0023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646"/>
    <w:multiLevelType w:val="multilevel"/>
    <w:tmpl w:val="7A50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168F"/>
    <w:multiLevelType w:val="multilevel"/>
    <w:tmpl w:val="511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65E96"/>
    <w:multiLevelType w:val="multilevel"/>
    <w:tmpl w:val="D77E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52B2F"/>
    <w:multiLevelType w:val="multilevel"/>
    <w:tmpl w:val="EFC6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20823"/>
    <w:multiLevelType w:val="multilevel"/>
    <w:tmpl w:val="A516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A142E"/>
    <w:multiLevelType w:val="multilevel"/>
    <w:tmpl w:val="4E1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9279B"/>
    <w:multiLevelType w:val="multilevel"/>
    <w:tmpl w:val="28A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901FC"/>
    <w:multiLevelType w:val="multilevel"/>
    <w:tmpl w:val="AFA8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661CB"/>
    <w:multiLevelType w:val="multilevel"/>
    <w:tmpl w:val="FBBE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C294B"/>
    <w:multiLevelType w:val="multilevel"/>
    <w:tmpl w:val="B94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16AF8"/>
    <w:multiLevelType w:val="multilevel"/>
    <w:tmpl w:val="189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ECD"/>
    <w:rsid w:val="002304D9"/>
    <w:rsid w:val="005B4ECD"/>
    <w:rsid w:val="00753DBD"/>
    <w:rsid w:val="00803EA8"/>
    <w:rsid w:val="008A1402"/>
    <w:rsid w:val="008B1C95"/>
    <w:rsid w:val="008B73C8"/>
    <w:rsid w:val="0098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1309</Words>
  <Characters>7465</Characters>
  <Application>Microsoft Office Word</Application>
  <DocSecurity>0</DocSecurity>
  <Lines>62</Lines>
  <Paragraphs>17</Paragraphs>
  <ScaleCrop>false</ScaleCrop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ЕЛЕНА</cp:lastModifiedBy>
  <cp:revision>7</cp:revision>
  <dcterms:created xsi:type="dcterms:W3CDTF">2023-10-04T16:00:00Z</dcterms:created>
  <dcterms:modified xsi:type="dcterms:W3CDTF">2023-10-06T07:19:00Z</dcterms:modified>
</cp:coreProperties>
</file>