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49" w:rsidRDefault="00202F3D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П</w:t>
      </w:r>
    </w:p>
    <w:p w:rsidR="00520868" w:rsidRPr="00196932" w:rsidRDefault="00520868" w:rsidP="00520868">
      <w:pPr>
        <w:tabs>
          <w:tab w:val="left" w:pos="3828"/>
        </w:tabs>
        <w:spacing w:line="0" w:lineRule="atLeast"/>
        <w:jc w:val="center"/>
      </w:pPr>
      <w:r w:rsidRPr="00196932">
        <w:t xml:space="preserve">Муниципальное бюджетное общеобразовательное учреждение </w:t>
      </w:r>
    </w:p>
    <w:p w:rsidR="00520868" w:rsidRPr="00196932" w:rsidRDefault="00520868" w:rsidP="00520868">
      <w:pPr>
        <w:tabs>
          <w:tab w:val="left" w:pos="3828"/>
        </w:tabs>
        <w:spacing w:line="0" w:lineRule="atLeast"/>
        <w:jc w:val="center"/>
      </w:pPr>
      <w:r w:rsidRPr="00196932">
        <w:t>«</w:t>
      </w:r>
      <w:proofErr w:type="spellStart"/>
      <w:r w:rsidRPr="00196932">
        <w:t>Шеинская</w:t>
      </w:r>
      <w:proofErr w:type="spellEnd"/>
      <w:r w:rsidRPr="00196932">
        <w:t xml:space="preserve"> средняя общеобразовательная школа имени Героя РФ </w:t>
      </w:r>
      <w:proofErr w:type="spellStart"/>
      <w:r w:rsidRPr="00196932">
        <w:t>Ворновского</w:t>
      </w:r>
      <w:proofErr w:type="spellEnd"/>
      <w:r w:rsidRPr="00196932">
        <w:t xml:space="preserve"> Ю.В.</w:t>
      </w:r>
    </w:p>
    <w:p w:rsidR="00520868" w:rsidRPr="00196932" w:rsidRDefault="00520868" w:rsidP="00520868">
      <w:pPr>
        <w:tabs>
          <w:tab w:val="left" w:pos="3828"/>
        </w:tabs>
        <w:spacing w:line="0" w:lineRule="atLeast"/>
        <w:jc w:val="center"/>
      </w:pPr>
      <w:r w:rsidRPr="00196932">
        <w:t xml:space="preserve"> </w:t>
      </w:r>
      <w:proofErr w:type="spellStart"/>
      <w:r w:rsidRPr="00196932">
        <w:t>Корочанского</w:t>
      </w:r>
      <w:proofErr w:type="spellEnd"/>
      <w:r w:rsidRPr="00196932">
        <w:t xml:space="preserve"> района Белгородской области»</w:t>
      </w:r>
    </w:p>
    <w:p w:rsidR="00520868" w:rsidRPr="00196932" w:rsidRDefault="00520868" w:rsidP="00520868">
      <w:pPr>
        <w:spacing w:line="0" w:lineRule="atLeast"/>
        <w:ind w:firstLine="567"/>
        <w:jc w:val="center"/>
      </w:pPr>
      <w:r w:rsidRPr="00196932">
        <w:t xml:space="preserve">309202 с. </w:t>
      </w:r>
      <w:proofErr w:type="spellStart"/>
      <w:r w:rsidRPr="00196932">
        <w:t>Шеино</w:t>
      </w:r>
      <w:proofErr w:type="spellEnd"/>
      <w:r w:rsidRPr="00196932">
        <w:t>, ул. Школьная, д.31</w:t>
      </w:r>
    </w:p>
    <w:p w:rsidR="00520868" w:rsidRPr="000C434C" w:rsidRDefault="00520868" w:rsidP="00520868">
      <w:pPr>
        <w:pBdr>
          <w:bottom w:val="single" w:sz="12" w:space="1" w:color="auto"/>
        </w:pBdr>
        <w:spacing w:line="0" w:lineRule="atLeast"/>
        <w:ind w:firstLine="567"/>
        <w:jc w:val="center"/>
      </w:pPr>
      <w:r w:rsidRPr="00196932">
        <w:t>Т</w:t>
      </w:r>
      <w:r w:rsidRPr="000C434C">
        <w:t>.(</w:t>
      </w:r>
      <w:proofErr w:type="spellStart"/>
      <w:r w:rsidRPr="00196932">
        <w:t>ф</w:t>
      </w:r>
      <w:proofErr w:type="spellEnd"/>
      <w:r w:rsidRPr="000C434C">
        <w:t xml:space="preserve">) (47231) 3-95-36 </w:t>
      </w:r>
      <w:r w:rsidRPr="00196932">
        <w:rPr>
          <w:lang w:val="en-US"/>
        </w:rPr>
        <w:t>E</w:t>
      </w:r>
      <w:r w:rsidRPr="000C434C">
        <w:t xml:space="preserve"> – </w:t>
      </w:r>
      <w:r w:rsidRPr="00196932">
        <w:rPr>
          <w:lang w:val="en-US"/>
        </w:rPr>
        <w:t>mail</w:t>
      </w:r>
      <w:r w:rsidRPr="000C434C">
        <w:t xml:space="preserve">: </w:t>
      </w:r>
      <w:proofErr w:type="spellStart"/>
      <w:r w:rsidRPr="00196932">
        <w:rPr>
          <w:lang w:val="en-US"/>
        </w:rPr>
        <w:t>nendi</w:t>
      </w:r>
      <w:proofErr w:type="spellEnd"/>
      <w:r w:rsidRPr="000C434C">
        <w:t>2010@</w:t>
      </w:r>
      <w:proofErr w:type="spellStart"/>
      <w:r w:rsidRPr="00196932">
        <w:rPr>
          <w:lang w:val="en-US"/>
        </w:rPr>
        <w:t>yandex</w:t>
      </w:r>
      <w:proofErr w:type="spellEnd"/>
      <w:r w:rsidRPr="000C434C">
        <w:t>.</w:t>
      </w:r>
      <w:proofErr w:type="spellStart"/>
      <w:r w:rsidRPr="00196932">
        <w:rPr>
          <w:lang w:val="en-US"/>
        </w:rPr>
        <w:t>ru</w:t>
      </w:r>
      <w:proofErr w:type="spellEnd"/>
    </w:p>
    <w:p w:rsidR="00520868" w:rsidRPr="000C434C" w:rsidRDefault="00520868" w:rsidP="00520868">
      <w:pPr>
        <w:spacing w:line="0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86"/>
        <w:gridCol w:w="3272"/>
        <w:gridCol w:w="3397"/>
      </w:tblGrid>
      <w:tr w:rsidR="00520868" w:rsidRPr="00520868" w:rsidTr="00520868">
        <w:trPr>
          <w:trHeight w:val="3510"/>
        </w:trPr>
        <w:tc>
          <w:tcPr>
            <w:tcW w:w="3615" w:type="dxa"/>
          </w:tcPr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на МО учителей гуманитарного  цикла МБОУ «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Шеинская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РФ 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Ворновского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Ю.В.»</w:t>
            </w:r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__________Е.В.Хохлова</w:t>
            </w:r>
            <w:proofErr w:type="spellEnd"/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от «____»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Pr="00520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202__ г.</w:t>
            </w:r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Шеинская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РФ 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Ворновского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Ю.В.»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____________Е.В. Петрова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«___»_________202____г.</w:t>
            </w:r>
          </w:p>
        </w:tc>
        <w:tc>
          <w:tcPr>
            <w:tcW w:w="3616" w:type="dxa"/>
          </w:tcPr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Шеинская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РФ </w:t>
            </w: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Ворновского</w:t>
            </w:r>
            <w:proofErr w:type="spellEnd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 xml:space="preserve"> Ю.В.»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___________Г.Ю.Суханкина</w:t>
            </w:r>
            <w:proofErr w:type="spellEnd"/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Приказ № ____</w:t>
            </w:r>
          </w:p>
          <w:p w:rsidR="00520868" w:rsidRPr="00520868" w:rsidRDefault="00520868" w:rsidP="00BB7CFF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68">
              <w:rPr>
                <w:rFonts w:ascii="Times New Roman" w:hAnsi="Times New Roman" w:cs="Times New Roman"/>
                <w:sz w:val="24"/>
                <w:szCs w:val="24"/>
              </w:rPr>
              <w:t>от «_____»________ 20_____г.</w:t>
            </w:r>
          </w:p>
          <w:p w:rsidR="00520868" w:rsidRPr="00520868" w:rsidRDefault="00520868" w:rsidP="00BB7CFF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868" w:rsidRPr="00520868" w:rsidRDefault="00520868" w:rsidP="0052086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520868" w:rsidRPr="00520868" w:rsidRDefault="00520868" w:rsidP="00520868">
      <w:pPr>
        <w:keepNext/>
        <w:snapToGrid w:val="0"/>
        <w:spacing w:line="0" w:lineRule="atLeast"/>
        <w:jc w:val="center"/>
        <w:outlineLvl w:val="2"/>
        <w:rPr>
          <w:rFonts w:ascii="Times New Roman" w:hAnsi="Times New Roman" w:cs="Times New Roman"/>
          <w:b/>
          <w:sz w:val="52"/>
          <w:szCs w:val="52"/>
        </w:rPr>
      </w:pPr>
      <w:r w:rsidRPr="00520868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520868" w:rsidRPr="00520868" w:rsidRDefault="00520868" w:rsidP="00520868">
      <w:pPr>
        <w:keepNext/>
        <w:snapToGrid w:val="0"/>
        <w:spacing w:line="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868">
        <w:rPr>
          <w:rFonts w:ascii="Times New Roman" w:hAnsi="Times New Roman" w:cs="Times New Roman"/>
          <w:b/>
          <w:sz w:val="52"/>
          <w:szCs w:val="52"/>
        </w:rPr>
        <w:t xml:space="preserve">по </w:t>
      </w:r>
      <w:r>
        <w:rPr>
          <w:rFonts w:ascii="Times New Roman" w:hAnsi="Times New Roman" w:cs="Times New Roman"/>
          <w:b/>
          <w:sz w:val="52"/>
          <w:szCs w:val="52"/>
        </w:rPr>
        <w:t>теории познания</w:t>
      </w:r>
      <w:r w:rsidRPr="00520868">
        <w:rPr>
          <w:rFonts w:ascii="Times New Roman" w:hAnsi="Times New Roman" w:cs="Times New Roman"/>
          <w:b/>
          <w:sz w:val="52"/>
          <w:szCs w:val="52"/>
        </w:rPr>
        <w:t xml:space="preserve"> на уровень </w:t>
      </w:r>
      <w:r>
        <w:rPr>
          <w:rFonts w:ascii="Times New Roman" w:hAnsi="Times New Roman" w:cs="Times New Roman"/>
          <w:b/>
          <w:sz w:val="52"/>
          <w:szCs w:val="52"/>
        </w:rPr>
        <w:t>среднего</w:t>
      </w:r>
      <w:r w:rsidRPr="00520868">
        <w:rPr>
          <w:rFonts w:ascii="Times New Roman" w:hAnsi="Times New Roman" w:cs="Times New Roman"/>
          <w:b/>
          <w:sz w:val="52"/>
          <w:szCs w:val="52"/>
        </w:rPr>
        <w:t xml:space="preserve"> общего образования</w:t>
      </w:r>
    </w:p>
    <w:p w:rsidR="00520868" w:rsidRPr="00520868" w:rsidRDefault="00520868" w:rsidP="00520868">
      <w:pPr>
        <w:keepNext/>
        <w:snapToGrid w:val="0"/>
        <w:spacing w:line="0" w:lineRule="atLeast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20868" w:rsidRDefault="00520868" w:rsidP="00520868">
      <w:pPr>
        <w:keepNext/>
        <w:snapToGrid w:val="0"/>
        <w:spacing w:line="0" w:lineRule="atLeast"/>
        <w:jc w:val="both"/>
        <w:outlineLvl w:val="2"/>
        <w:rPr>
          <w:b/>
          <w:sz w:val="28"/>
          <w:szCs w:val="28"/>
        </w:rPr>
      </w:pPr>
    </w:p>
    <w:p w:rsidR="00520868" w:rsidRDefault="00520868" w:rsidP="00520868">
      <w:pPr>
        <w:keepNext/>
        <w:snapToGrid w:val="0"/>
        <w:spacing w:line="0" w:lineRule="atLeast"/>
        <w:jc w:val="both"/>
        <w:outlineLvl w:val="2"/>
        <w:rPr>
          <w:b/>
          <w:sz w:val="28"/>
          <w:szCs w:val="28"/>
        </w:rPr>
      </w:pPr>
    </w:p>
    <w:p w:rsidR="00520868" w:rsidRDefault="00520868" w:rsidP="00520868">
      <w:pPr>
        <w:ind w:firstLine="567"/>
        <w:jc w:val="center"/>
        <w:rPr>
          <w:b/>
          <w:sz w:val="28"/>
          <w:szCs w:val="28"/>
        </w:rPr>
      </w:pPr>
    </w:p>
    <w:p w:rsidR="00520868" w:rsidRDefault="00520868" w:rsidP="00520868">
      <w:pPr>
        <w:ind w:firstLine="567"/>
        <w:jc w:val="center"/>
        <w:rPr>
          <w:b/>
          <w:sz w:val="28"/>
          <w:szCs w:val="28"/>
        </w:rPr>
      </w:pPr>
    </w:p>
    <w:p w:rsidR="00520868" w:rsidRDefault="00520868" w:rsidP="00520868">
      <w:pPr>
        <w:ind w:firstLine="567"/>
        <w:jc w:val="center"/>
        <w:rPr>
          <w:b/>
          <w:sz w:val="28"/>
          <w:szCs w:val="28"/>
        </w:rPr>
      </w:pPr>
    </w:p>
    <w:p w:rsidR="00520868" w:rsidRDefault="00520868" w:rsidP="00520868">
      <w:pPr>
        <w:ind w:firstLine="567"/>
        <w:jc w:val="center"/>
        <w:rPr>
          <w:b/>
          <w:sz w:val="28"/>
          <w:szCs w:val="28"/>
        </w:rPr>
      </w:pPr>
    </w:p>
    <w:p w:rsidR="00520868" w:rsidRDefault="00520868" w:rsidP="00520868">
      <w:pPr>
        <w:ind w:firstLine="567"/>
        <w:jc w:val="center"/>
        <w:rPr>
          <w:b/>
          <w:sz w:val="28"/>
          <w:szCs w:val="28"/>
        </w:rPr>
      </w:pPr>
    </w:p>
    <w:p w:rsidR="00520868" w:rsidRPr="00520868" w:rsidRDefault="00520868" w:rsidP="005208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86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20868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520868">
        <w:rPr>
          <w:rFonts w:ascii="Times New Roman" w:hAnsi="Times New Roman" w:cs="Times New Roman"/>
          <w:b/>
          <w:sz w:val="28"/>
          <w:szCs w:val="28"/>
        </w:rPr>
        <w:t>еино</w:t>
      </w:r>
      <w:proofErr w:type="spellEnd"/>
      <w:r w:rsidRPr="00520868">
        <w:rPr>
          <w:rFonts w:ascii="Times New Roman" w:hAnsi="Times New Roman" w:cs="Times New Roman"/>
          <w:b/>
          <w:sz w:val="28"/>
          <w:szCs w:val="28"/>
        </w:rPr>
        <w:t>, 2020</w:t>
      </w:r>
    </w:p>
    <w:p w:rsidR="00202F3D" w:rsidRPr="00202F3D" w:rsidRDefault="00202F3D" w:rsidP="005208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4349" w:rsidRDefault="00BF4349" w:rsidP="0052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13D9A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курса «Теория познания» для 10-11</w:t>
      </w:r>
      <w:r w:rsidR="0052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составлена на основе следующих нормативных документов:</w:t>
      </w:r>
    </w:p>
    <w:p w:rsidR="00BF4349" w:rsidRDefault="00BF4349" w:rsidP="0052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1.Федеральный государственный образовательный стандарт среднего общего</w:t>
      </w:r>
      <w:r w:rsidR="0052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(утвержден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17.05.2012 №413,в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29.12.2014 №1645, от 31.12.2015</w:t>
      </w:r>
      <w:proofErr w:type="gramEnd"/>
    </w:p>
    <w:p w:rsidR="00BF4349" w:rsidRDefault="00BF4349" w:rsidP="0052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№1578)</w:t>
      </w:r>
    </w:p>
    <w:p w:rsidR="00BF4349" w:rsidRDefault="00BF4349" w:rsidP="00520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Примерная основная образовательная программа среднего </w:t>
      </w:r>
      <w:r w:rsidR="00520868">
        <w:rPr>
          <w:rFonts w:ascii="Times New Roman" w:hAnsi="Times New Roman" w:cs="Times New Roman"/>
          <w:sz w:val="28"/>
          <w:szCs w:val="28"/>
        </w:rPr>
        <w:t>общего о</w:t>
      </w:r>
      <w:r>
        <w:rPr>
          <w:rFonts w:ascii="Times New Roman" w:hAnsi="Times New Roman" w:cs="Times New Roman"/>
          <w:sz w:val="28"/>
          <w:szCs w:val="28"/>
        </w:rPr>
        <w:t>бразования по учебному предмету «Обществознание» (базовый урове</w:t>
      </w:r>
      <w:r w:rsidR="005208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ь).</w:t>
      </w:r>
      <w:r w:rsidR="00520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требований ФГОС СОО.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52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учебно-методического объединения по общему образованию</w:t>
      </w:r>
      <w:r w:rsidR="00520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от 28 июня 2016 г. № 2/16-з).</w:t>
      </w: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  <w:r w:rsidRPr="00913123">
        <w:rPr>
          <w:b/>
          <w:bCs/>
          <w:sz w:val="28"/>
          <w:szCs w:val="28"/>
        </w:rPr>
        <w:t xml:space="preserve">Целью реализации рабочей образовательной программы </w:t>
      </w:r>
      <w:r w:rsidRPr="00913123">
        <w:rPr>
          <w:sz w:val="28"/>
          <w:szCs w:val="28"/>
        </w:rPr>
        <w:t xml:space="preserve">среднего общего образования элективного курса «Теория познания» является формирование представлений о месте и роли гносеологической проблематики в истории философии и других наук, выявление теоретико-познавательных основ научного мировоззрения, системы знаний о современной картине мира, освоение основных приемов и методов познавательной деятельности. </w:t>
      </w: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  <w:r w:rsidRPr="00913123">
        <w:rPr>
          <w:b/>
          <w:bCs/>
          <w:sz w:val="28"/>
          <w:szCs w:val="28"/>
        </w:rPr>
        <w:t xml:space="preserve">Главными задачами реализации программы являются: </w:t>
      </w:r>
    </w:p>
    <w:p w:rsidR="00913123" w:rsidRPr="00913123" w:rsidRDefault="00913123" w:rsidP="00513D9A">
      <w:pPr>
        <w:pStyle w:val="Default"/>
        <w:spacing w:after="68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 xml:space="preserve">– сформировать у обучающихся систему представлений о гносеологии как теории познания, целостное мировоззрение (теоретическое представление о тенденциях и процессах в естественнонаучном познании); </w:t>
      </w:r>
    </w:p>
    <w:p w:rsidR="00913123" w:rsidRPr="00913123" w:rsidRDefault="00913123" w:rsidP="00513D9A">
      <w:pPr>
        <w:pStyle w:val="Default"/>
        <w:spacing w:after="68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 xml:space="preserve">– выработать у обучающихся систему знаний и представлений о специфике философского и научного познания; </w:t>
      </w:r>
    </w:p>
    <w:p w:rsidR="00913123" w:rsidRPr="00913123" w:rsidRDefault="00913123" w:rsidP="00513D9A">
      <w:pPr>
        <w:pStyle w:val="Default"/>
        <w:spacing w:after="68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 xml:space="preserve">– научить понимать и иметь представление о сущности различных концепций, определяющих облик современной философии и </w:t>
      </w:r>
      <w:r w:rsidR="00355AE0">
        <w:rPr>
          <w:sz w:val="28"/>
          <w:szCs w:val="28"/>
        </w:rPr>
        <w:t>естествознания</w:t>
      </w:r>
      <w:r w:rsidRPr="00913123">
        <w:rPr>
          <w:sz w:val="28"/>
          <w:szCs w:val="28"/>
        </w:rPr>
        <w:t xml:space="preserve">; </w:t>
      </w: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 xml:space="preserve">– научить осознавать проблемы развития различных сфер бытия и способов их познания в их связи с основными концепциями естествознания. </w:t>
      </w: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 xml:space="preserve">Элективный курс «Теория познания» на уровне среднего общего образования опирается на межпредметные связи, в основе которых лежит обращение к таким учебным предметам, как «Математика», «Физика», «Химия», «Биология», «История», </w:t>
      </w:r>
      <w:r w:rsidR="00355AE0">
        <w:rPr>
          <w:sz w:val="28"/>
          <w:szCs w:val="28"/>
        </w:rPr>
        <w:t xml:space="preserve">«Обществознание», </w:t>
      </w:r>
      <w:r w:rsidRPr="00913123">
        <w:rPr>
          <w:sz w:val="28"/>
          <w:szCs w:val="28"/>
        </w:rPr>
        <w:t xml:space="preserve">что создает возможность одновременного изучения тем, связанных с особенностями изучения данных наук и историей их возникновения. </w:t>
      </w:r>
    </w:p>
    <w:p w:rsidR="00913123" w:rsidRPr="00913123" w:rsidRDefault="00913123" w:rsidP="00513D9A">
      <w:pPr>
        <w:pStyle w:val="Default"/>
        <w:ind w:firstLine="567"/>
        <w:jc w:val="both"/>
        <w:rPr>
          <w:sz w:val="28"/>
          <w:szCs w:val="28"/>
        </w:rPr>
      </w:pPr>
      <w:r w:rsidRPr="00913123">
        <w:rPr>
          <w:sz w:val="28"/>
          <w:szCs w:val="28"/>
        </w:rPr>
        <w:t>На изучение элективного курса «Теория познания» в 10</w:t>
      </w:r>
      <w:r>
        <w:rPr>
          <w:sz w:val="28"/>
          <w:szCs w:val="28"/>
        </w:rPr>
        <w:t xml:space="preserve"> - 11 классах</w:t>
      </w:r>
      <w:r w:rsidRPr="00913123">
        <w:rPr>
          <w:sz w:val="28"/>
          <w:szCs w:val="28"/>
        </w:rPr>
        <w:t xml:space="preserve"> учебным планом   выделено </w:t>
      </w:r>
    </w:p>
    <w:p w:rsidR="00355AE0" w:rsidRDefault="00583C3F" w:rsidP="00513D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 – 34</w:t>
      </w:r>
      <w:r w:rsidR="0091312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13123">
        <w:rPr>
          <w:sz w:val="28"/>
          <w:szCs w:val="28"/>
        </w:rPr>
        <w:t xml:space="preserve"> в год, 1 час в неделю, </w:t>
      </w:r>
    </w:p>
    <w:p w:rsidR="00913123" w:rsidRDefault="00355AE0" w:rsidP="00513D9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 класс</w:t>
      </w:r>
      <w:r w:rsidR="00913123">
        <w:rPr>
          <w:sz w:val="28"/>
          <w:szCs w:val="28"/>
        </w:rPr>
        <w:t xml:space="preserve"> – 34 часа, 1 час в неделю.</w:t>
      </w:r>
    </w:p>
    <w:p w:rsidR="00202F3D" w:rsidRPr="00202F3D" w:rsidRDefault="00202F3D" w:rsidP="00513D9A">
      <w:pPr>
        <w:pStyle w:val="Default"/>
        <w:ind w:firstLine="567"/>
        <w:jc w:val="both"/>
        <w:rPr>
          <w:b/>
          <w:sz w:val="28"/>
          <w:szCs w:val="28"/>
        </w:rPr>
      </w:pPr>
      <w:r w:rsidRPr="00202F3D">
        <w:rPr>
          <w:b/>
          <w:sz w:val="28"/>
          <w:szCs w:val="28"/>
        </w:rPr>
        <w:t>Форма промежуточной аттестации - тест</w:t>
      </w:r>
    </w:p>
    <w:p w:rsidR="00913123" w:rsidRPr="00913123" w:rsidRDefault="00913123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3F">
        <w:rPr>
          <w:rFonts w:ascii="Times New Roman" w:hAnsi="Times New Roman" w:cs="Times New Roman"/>
          <w:sz w:val="28"/>
          <w:szCs w:val="28"/>
        </w:rPr>
        <w:t>– ориентация обучающихся на достижение личного счастья, реализацию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позитивных жизненных перспектив, инициативность, креативность,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личностному самоопределению, способность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цели и строить жизненные планы;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и способность обеспечить себе и своим близким достойную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процессе самостоятельной, творческой и ответственной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и способность обучающихся к отстаиванию личного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достоинства, собственного мнения, готовность и способность вырабатывать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собственную позицию по отношению к общественно-политическим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событиям прошлого и настоящего на основе осознания и осмысления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истории, духовных ценностей и достижений нашей страны;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и способность обучающихся к саморазвитию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самовоспитанию в соответствии с общечеловеческими ценностями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идеалами гражданского общества, потребность в физическом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самосовершенствовании, занятиях спортивно-оздоровительной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идентичность, способность к осознанию российской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идентичности в поликультурном социуме, чувство причастности к историко-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общности российского народа и судьбе России, патриотизм,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уважение к своему народу, чувство ответственности перед Родиной,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гордости за свой край, свою Родину, прошлое и настоящее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многонационального народа России, уважение к государственным символам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(герб, флаг, гимн);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уважения к русскому языку как государственному языку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являющемуся основой российской идентичности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фактором национального самоопределения;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уважения к культуре, языкам, традициям и обычаям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народов, проживающих в Российской Федерации.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гражданственность, гражданская позиция активного и ответственного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российского общества, осознающего свои конституционные права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обязанности, уважающего закон и правопорядок, осознанно принимающего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национальные и общечеловеческие гуманистические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демократические ценности, готового к участию в общественной жизни;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принадлежат каждому от рождения, готовность к осуществлению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прав и свобод без нарушения прав и свобод других лиц,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отстаивать собственные права и свободы человека и гражданина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общепризнанным принципам и нормам международного права и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Конституцией Российской Федерации, правовая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грамотность;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мировоззрение, соответствующее современному уровню развития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 общественной практики, основанное на диалоге культур, а также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форм общественного сознания, осознание своего места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интериоризация ценностей демократии и социальной солидарности,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договорному регулированию отношений в группе или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организации;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обучающихся к конструктивному участию в принятии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решений, затрагивающих их права и интересы, в том числе в различных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формах общественной самоорганизации, самоуправления, общественно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значимой 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приверженность идеям интернационализма, дружбы, равенства,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взаимопомощи народов; воспитание уважительного отношения к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национальному достоинству людей, их чувствам, религиозным убеждениям;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обучающихся противостоять идеологии экстремизма,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национализма, ксенофобии; коррупции; дискриминации по социальным,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религиозным, расовым, национальным признакам и другим негативным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явлениям.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нравственное сознание и поведение на основе усвоения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общечеловеческих ценностей, толерантного сознания и поведения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поликультурном мире, готовности и способности вести диалог с другими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людьми, достигать в нем взаимопонимания, находить общие цели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сотрудничать для их достижения;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принятие гуманистических ценностей, осознанное, уважительное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доброжелательное отношение к другому человеку, его мнению,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мировоззрению;</w:t>
      </w:r>
    </w:p>
    <w:p w:rsidR="00BF4349" w:rsidRDefault="00BF4349" w:rsidP="00475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компетенций сотрудничества со сверстниками, детьми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младшего возраста, взрослыми в образовательной, общественно полезной,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учебно-исследовательской, проектной и других видах деятельности.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мировоззрение, соответствующее современному уровню развития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науки, значимости науки, готовность к научно-техническому творчеству,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достоверной информацией о передовых достижениях и открытиях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и отечественной науки, заинтересованность в научных знаниях об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устройстве мира и общества;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и способность к образованию, в том числе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самообразованию, на протяжении всей жизни; сознательное отношение к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непрерывному образованию как условию успешной профессиональной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экологическая культура,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родной земле,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природным богатствам России и мира; понимание влияния социально-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экономических процессов на состояние природной и социальной среды,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состояние природных ресурсов; умения и навыки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разумного природопользования, нетерпимое отношение к действиям,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приносящим вред экологии; приобретение опыта эколого-направленной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эстетическое отношения к миру, готовность к эстетическому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обустройству собственного быта.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3C3F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83C3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определять цели, задавать параметры и критерии, по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 можно определить, что цель достигнута;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возможные последствия достижения поставленной цели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деятельности, собственной жизни и жизни окружающих людей, основываясь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соображениях этики и морали;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ставить и формулировать собственные задачи в образовательной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жизненных ситуациях;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ресурсы, в том числе время и другие нематериальные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ресурсы, необходимые для достижения поставленной цели;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путь достижения цели, планировать решение поставленных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задач, оптимизируя материальные и нематериальные затраты;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организовывать эффективный поиск ресурсов, необходимых для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поставленной цели;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полученный результат деятельности с поставленной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целью.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искать и находить обобщенные способы решения задач, в том числе,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развернутый информационный поиск и ставить на его основе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(учебные и познавательные) задачи;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критически оценивать и интерпретировать информацию с разных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позиций, распознавать и фиксировать противоречия в информационных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источниках;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различные модельно-схематические средства для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существенных связей и отношений, а также противоречий,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в информационных источниках;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и приводить критические аргументы в отношении действий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суждений другого; спокойно и разумно относиться к критическим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замечаниям в отношении собственного суждения, рассматривать их как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 собственного развития;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выходить за рамки учебного предмета и осуществлять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целенаправленный поиск возможностей для широкого переноса средств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действия;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выстраивать индивидуальную образовательную траекторию, учитывая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со стороны других участников и ресурсные ограничения;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менять и удерживать разные позиции в познавательной деятельности.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деловую коммуникацию как со сверстниками, так и со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 (как внутри образовательной организации, так и за ее пределами),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партнеров для деловой коммуникации исходя из соображений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результативности взаимодействия, а не личных симпатий;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осуществлении групповой работы быть как руководителем, так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команды в разных ролях (генератор идей, критик, исполнитель,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выступающий, эксперт и т.д.);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координировать и выполнять работу в условиях реального,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виртуального и комбинированного взаимодействия;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развернуто, логично и точно излагать свою точку зрения с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адекватных (устных и письменных) языковых средств;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распознавать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их активной фазы, выстраивать деловую и образовательную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коммуникацию, избегая личностных оценочных суждений.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учебного предмета «Теория познания» на уровнесреднего общего образования выпускник на базовом уровне научится: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Выделять черты социальной сущности человека;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роль духовных ценностей в обществе;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формы культуры по их признакам, иллюстрировать их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виды искусства;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соотносить поступки и отношения с принятыми нормами морали;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сущностные характеристики религии и ее роль в культурной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роль агентов социализации на основных этапах социализации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раскрывать связь между мышлением и деятельностью;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виды деятельности, приводить примеры основных видов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и соотносить цели, средства и результаты деятельности;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анализировать различные ситуации свободного выбора, выявлять его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последствия;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формы чувственного и рационального познания, поясняя их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особенности научного познания;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абсолютную и относительную истины;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иллюстрировать конкретными примерами роль мировоззрения в жизни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человека;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связь науки и образования, анализировать факты социальной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действительности в контексте возрастания роли образования и науки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 обществе;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выражать и аргументировать собственное отношение к роли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самообразования в жизни человека.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общество как целостную развивающуюся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(динамическую) систему в единстве и взаимодействии его основных сфер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институтов;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выявлять, анализировать, систематизировать и оценивать информацию,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иллюстрирующую многообразие и противоречивость социального развития;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прогрессивных и регрессивных общественных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изменений, аргументировать свои суждения, выводы;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собственные суждения о сущности, причинах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последствиях глобализации; иллюстрировать проявления различных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глобальных проблем.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Выпускник на базовом уровне получит возможность научиться: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полученные знания о социальных ценностях и нормах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повседневной жизни, прогнозировать последствия принимаемых решений;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знания о методах познания социальных явлений и процессов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учебной деятельности и повседневной жизни;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разнообразные явления и процессы общественного развития;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характеризовать основные методы научного познания;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особенности социального познания;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типы мировоззрений;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специфику взаимовлияния двух миров социального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природного в понимании природы человека и его мировоззрения;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выражать собственную позицию по вопросу познаваемости мира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ее.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 между состоянием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различных сфер жизни общества и общественным развитием в целом;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выявлять, опираясь на теоретические положения и материалы СМИ,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и перспективы общественного развития;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систематизировать социальную информацию, устанавливать связи в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целостной картине общества (его структурных элементов, процессов,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понятий) и представлять ее в разных формах (текст, схема, таблица).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Общество как сложная динамическая система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3F">
        <w:rPr>
          <w:rFonts w:ascii="Times New Roman" w:hAnsi="Times New Roman" w:cs="Times New Roman"/>
          <w:sz w:val="28"/>
          <w:szCs w:val="28"/>
        </w:rPr>
        <w:t>Системное строение общества: элементы и подсистемы.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взаимодействие и общественные отношения.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подходы к изучению общества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Мыслители прошлого об обществе и человеке.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Социальная утопия как явление общественной мысли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Взгляды на общество и человека в эпоху просвещения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Мыслители об обществе и человеке.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Многовариантность общественного развития.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общественного развития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глобализации. Основные направления глобализации.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и человек перед лицом угроз и вызовов XXI века.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Общество как сложная динамическая система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Системное строение общества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Человек. Человек в системе общественных отношений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3F">
        <w:rPr>
          <w:rFonts w:ascii="Times New Roman" w:hAnsi="Times New Roman" w:cs="Times New Roman"/>
          <w:sz w:val="28"/>
          <w:szCs w:val="28"/>
        </w:rPr>
        <w:t>Человек как результат биологической и социокультурной эволюции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индивида, агенты (институты) социализации.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Мышление, формы и методы мышления. Мышление и деятельность.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мира. Формы познания.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истины, ее критерии. Абсолютная, относительная истина.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научного познания.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познание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Познание мира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и необходимость в человеческой деятельности. Свобода 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и индивидуальное сознание.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Человек в системе общественных отношений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 Обыденное и научное познание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Духовная жизнь и духовный мир человека.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3F">
        <w:rPr>
          <w:rFonts w:ascii="Times New Roman" w:hAnsi="Times New Roman" w:cs="Times New Roman"/>
          <w:sz w:val="28"/>
          <w:szCs w:val="28"/>
        </w:rPr>
        <w:t>Понятие культуры. Формы и виды культуры.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и диалог культур.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Духовная жизнь и духовный мир человека.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Мировоззрение, его типы.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Мораль. Нравственная культура.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Наука. Функции науки.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развития образования.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Религия. Мировые религии. Роль религии в жизни общества.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Искусство, его основные функции.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Духовная жизнь и духовный мир человека.</w:t>
      </w:r>
    </w:p>
    <w:p w:rsidR="00573901" w:rsidRDefault="00573901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Экономика. Роль экономики в жизни общества.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как хозяйство. Экономика как наука.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экономики: микроэкономика, макроэкономика.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деятельность и ее измерители.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рост и развитие. Экономические циклы.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Рыночные отношения в современной экономике.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Спрос, закон спроса. Предложение, закон предложения.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функции рынков. Рынок совершенной и несовершенной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конкуренции.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 в экономике. Предприятие.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предпринимательской деятельности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менеджмента. Основы маркетинга.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государства в экономике. Общественные блага.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денежной и бюджетной политики государства.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система в РФ. Виды налогов. Функции налогов.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Денежно-кредитная (монетарная) политика.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система. Финансовые институты.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причины и последствия инфляции.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труда. Занятость и безработица, виды безработицы.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экономика.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культура общества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отношения. Политическая система, ее структура и функции.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как основной институт политической системы. Государство, его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режим. Типология политических режимов.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общество и правовое государство.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система. Типы избирательных систем. Избирательная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кампания.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партии и общественно-политические движения.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элита и политическое лидерство. Типология лидерства.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Политическое сознание. Политическая идеология, ее роль в обществе.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психология. Политическое поведение.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процесс. Политическое участие.</w:t>
      </w:r>
    </w:p>
    <w:p w:rsidR="00BF4349" w:rsidRPr="00583C3F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3F">
        <w:rPr>
          <w:rFonts w:ascii="Times New Roman" w:hAnsi="Times New Roman" w:cs="Times New Roman"/>
          <w:b/>
          <w:bCs/>
          <w:sz w:val="28"/>
          <w:szCs w:val="28"/>
        </w:rPr>
        <w:t>Социальные отношения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3F">
        <w:rPr>
          <w:rFonts w:ascii="Times New Roman" w:hAnsi="Times New Roman" w:cs="Times New Roman"/>
          <w:sz w:val="28"/>
          <w:szCs w:val="28"/>
        </w:rPr>
        <w:t>Социальная структура общества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 отношения.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мобильность, ее формы и каналы в современном обществе.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нормы, виды социальных норм.</w:t>
      </w:r>
    </w:p>
    <w:p w:rsidR="00BF4349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конфликт.</w:t>
      </w:r>
    </w:p>
    <w:p w:rsidR="00745E46" w:rsidRDefault="00BF4349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группы, их типы.</w:t>
      </w:r>
    </w:p>
    <w:p w:rsidR="00745E46" w:rsidRDefault="00745E46" w:rsidP="00513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901" w:rsidRDefault="00461CA6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A6">
        <w:rPr>
          <w:rFonts w:ascii="Times New Roman" w:hAnsi="Times New Roman" w:cs="Times New Roman"/>
          <w:b/>
          <w:sz w:val="28"/>
          <w:szCs w:val="28"/>
        </w:rPr>
        <w:t>Тематическое планирование, 10 класс</w:t>
      </w:r>
      <w:r w:rsidR="00583C3F">
        <w:rPr>
          <w:rFonts w:ascii="Times New Roman" w:hAnsi="Times New Roman" w:cs="Times New Roman"/>
          <w:b/>
          <w:sz w:val="28"/>
          <w:szCs w:val="28"/>
        </w:rPr>
        <w:t>, 34 часа</w:t>
      </w: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58"/>
        <w:gridCol w:w="849"/>
        <w:gridCol w:w="850"/>
        <w:gridCol w:w="2429"/>
        <w:gridCol w:w="3686"/>
        <w:gridCol w:w="992"/>
        <w:gridCol w:w="850"/>
      </w:tblGrid>
      <w:tr w:rsidR="004757C0" w:rsidTr="00520868">
        <w:tc>
          <w:tcPr>
            <w:tcW w:w="658" w:type="dxa"/>
          </w:tcPr>
          <w:p w:rsid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пп</w:t>
            </w:r>
            <w:proofErr w:type="spellEnd"/>
          </w:p>
        </w:tc>
        <w:tc>
          <w:tcPr>
            <w:tcW w:w="849" w:type="dxa"/>
          </w:tcPr>
          <w:p w:rsid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</w:t>
            </w:r>
          </w:p>
        </w:tc>
        <w:tc>
          <w:tcPr>
            <w:tcW w:w="850" w:type="dxa"/>
          </w:tcPr>
          <w:p w:rsidR="004757C0" w:rsidRDefault="004757C0" w:rsidP="00475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</w:t>
            </w:r>
          </w:p>
        </w:tc>
        <w:tc>
          <w:tcPr>
            <w:tcW w:w="2429" w:type="dxa"/>
          </w:tcPr>
          <w:p w:rsid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3686" w:type="dxa"/>
          </w:tcPr>
          <w:p w:rsidR="004757C0" w:rsidRDefault="004757C0" w:rsidP="00475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992" w:type="dxa"/>
          </w:tcPr>
          <w:p w:rsid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0" w:type="dxa"/>
          </w:tcPr>
          <w:p w:rsid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ностные ориентиры</w:t>
            </w:r>
          </w:p>
        </w:tc>
      </w:tr>
      <w:tr w:rsidR="004757C0" w:rsidRPr="004757C0" w:rsidTr="00520868">
        <w:tc>
          <w:tcPr>
            <w:tcW w:w="10314" w:type="dxa"/>
            <w:gridSpan w:val="7"/>
          </w:tcPr>
          <w:p w:rsidR="004757C0" w:rsidRPr="004757C0" w:rsidRDefault="004757C0" w:rsidP="00475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 Общество как сложная динамическая система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(12 ч.)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Системное строение общества: элементы и подсистемы.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приводить примеры прогрессивных и регрессивных общественных изменений, аргументировать свои суждения, выводы;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цели, задавать параметры и критерии, по которым можно определить, что цель достигнута;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ставить и формулировать собственные задачи в образовательной деятельности и жизненных ситуациях;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организовывать эффективный поиск ресурсов, необходимых для достижения поставленной цели;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сопоставлять полученный результат деятельности с поставленной заранее целью.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деловую коммуникацию как со сверстниками, так и </w:t>
            </w:r>
            <w:proofErr w:type="gram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(как внутри образовательной 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  <w:proofErr w:type="gramEnd"/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деятельностью.</w:t>
            </w: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Социальное взаимодействие и общественные 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7C0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1,5,6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Основные подходы к изучению общества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Мыслители прошлого об обществе и человеке.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Социальная утопия как явление общественной мысли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Взгляды на общество и человека в эпоху просвещения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Повторение: Мыслители об обществе и человеке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развития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общественного </w:t>
            </w: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Процессы глобализации. Основные направления глобализации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и человек перед лицом угроз и вызовов XXI века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Повторение: Общество как сложная динамическая система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Системное строение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57C0" w:rsidRPr="004757C0" w:rsidTr="00520868">
        <w:tc>
          <w:tcPr>
            <w:tcW w:w="10314" w:type="dxa"/>
            <w:gridSpan w:val="7"/>
          </w:tcPr>
          <w:p w:rsidR="004757C0" w:rsidRPr="004757C0" w:rsidRDefault="004757C0" w:rsidP="00475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Человек. Человек в системе общественных отношений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(12ч.)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Человек как результат биологической и </w:t>
            </w:r>
            <w:proofErr w:type="spellStart"/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 эволюции</w:t>
            </w:r>
          </w:p>
        </w:tc>
        <w:tc>
          <w:tcPr>
            <w:tcW w:w="3686" w:type="dxa"/>
            <w:vMerge w:val="restart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раскрывать связь между мышлением и деятельностью;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различать виды деятельности, приводить примеры основных видов деятельности;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выявлять и соотносить цели, средства и результаты деятельности;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анализировать различные ситуации свободного выбора, выявлять его основания и последствия;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различать формы чувственного и рационального познания, поясняя их примерами;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выявлять особенности научного познания;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различать абсолютную и относительную истины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цели, задавать параметры и критерии, по которым можно определить, что цель достигнута;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ставить и формулировать собственные задачи в образовательной деятельности и жизненных ситуациях;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организовывать эффективный поиск ресурсов, необходимых для достижения поставленной цели;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сопоставлять полученный результат деятельности с поставленной заранее целью.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координировать и выполнять работу в условиях реального, виртуального и комбинированного взаимодействия;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распознавать </w:t>
            </w:r>
            <w:proofErr w:type="spell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конфликтогенные</w:t>
            </w:r>
            <w:proofErr w:type="spell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критически оценивать и интерпретировать информацию с 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позиций, распознавать и фиксировать противоречия в информационных источниках;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proofErr w:type="gram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миру, готовность к эстетическому обустройству собственного быта.</w:t>
            </w: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Социализация индивида, агенты (институты) социализации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Мышление, формы и методы мышления. Мышление и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57C0">
              <w:rPr>
                <w:rFonts w:ascii="Times New Roman" w:hAnsi="Times New Roman" w:cs="Times New Roman"/>
                <w:b/>
                <w:sz w:val="28"/>
                <w:szCs w:val="28"/>
              </w:rPr>
              <w:t>Рубежный контроль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Познание мира. Формы познания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Понятие истины, ее критерии. Абсолютная, относительная истина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3,5,6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Особенности научного познания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Социальное познание</w:t>
            </w:r>
          </w:p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Повторение: Познание мира</w:t>
            </w:r>
          </w:p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Свобода и необходимость в человеческой деятельности. Свобода и ответственность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Общественное и индивидуальное сознание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Повторение: Человек в системе общественных отношений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Обыденное и научное познание</w:t>
            </w:r>
          </w:p>
          <w:p w:rsidR="004757C0" w:rsidRPr="004757C0" w:rsidRDefault="004757C0" w:rsidP="0047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</w:tr>
      <w:tr w:rsidR="004757C0" w:rsidRPr="004757C0" w:rsidTr="00520868">
        <w:tc>
          <w:tcPr>
            <w:tcW w:w="10314" w:type="dxa"/>
            <w:gridSpan w:val="7"/>
          </w:tcPr>
          <w:p w:rsidR="004757C0" w:rsidRPr="004757C0" w:rsidRDefault="004757C0" w:rsidP="004757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Духовная жизнь и духовный мир человека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(10 ч.)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Понятие культуры. Формы и виды культуры</w:t>
            </w:r>
          </w:p>
        </w:tc>
        <w:tc>
          <w:tcPr>
            <w:tcW w:w="3686" w:type="dxa"/>
            <w:vMerge w:val="restart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  <w:proofErr w:type="gram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определять роль духовных ценностей в обществе;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распознавать формы культуры по их признакам, иллюстрировать их примерами;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различать виды искусства;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соотносить поступки и отношения с принятыми нормами морали;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выявлять сущностные характеристики религ</w:t>
            </w:r>
            <w:proofErr w:type="gram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роль в культурной жизни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- иллюстрировать конкретными примерами роль мировоззрения в жизни человека;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выражать и аргументировать собственное отношение к роли образования и самообразования в жизни 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4757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цели, задавать параметры и критерии, по которым можно определить, что цель достигнута;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ставить и формулировать собственные задачи в образовательной деятельности и жизненных ситуациях;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сопоставлять полученный результат деятельности с поставленной заранее целью.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деловую коммуникацию как со сверстниками, так и </w:t>
            </w:r>
            <w:proofErr w:type="gram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координировать и выполнять работу в условиях реального, виртуального и комбинированного взаимодействия;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распознавать </w:t>
            </w:r>
            <w:proofErr w:type="spellStart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конфликтогенные</w:t>
            </w:r>
            <w:proofErr w:type="spellEnd"/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выходить за рамки учебного предмета и осуществлять целенаправленный поиск возможностей </w:t>
            </w:r>
            <w:r w:rsidRPr="00475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широкого переноса средств и способов действия;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менять и удерживать разные позиции в познавательной деятельности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Личностные: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мировоззрение, соответствующее современному уровню развития науки, значимости науки, готовность к научно-техническому творчеству,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4757C0" w:rsidRPr="004757C0" w:rsidRDefault="004757C0" w:rsidP="004757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7C0">
              <w:rPr>
                <w:rFonts w:ascii="Times New Roman" w:hAnsi="Times New Roman" w:cs="Times New Roman"/>
                <w:sz w:val="20"/>
                <w:szCs w:val="20"/>
              </w:rPr>
      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6,7,8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Многообразие и диалог культур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Духовная жизнь и духовный мир человека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6,7,8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Мировоззрение, его типы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Мораль. Нравственная культура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6,7,9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Наука. Функции науки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образования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Религия. Мировые религии. Роль религии в жизни общества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6,7,8,10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Искусство, его основные функции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6,7,10</w:t>
            </w:r>
          </w:p>
        </w:tc>
      </w:tr>
      <w:tr w:rsidR="004757C0" w:rsidRPr="004757C0" w:rsidTr="00520868">
        <w:tc>
          <w:tcPr>
            <w:tcW w:w="658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4757C0" w:rsidRPr="004757C0" w:rsidRDefault="004757C0" w:rsidP="00475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7C0">
              <w:rPr>
                <w:rFonts w:ascii="Times New Roman" w:hAnsi="Times New Roman" w:cs="Times New Roman"/>
                <w:sz w:val="28"/>
                <w:szCs w:val="28"/>
              </w:rPr>
              <w:t>Повторение: Человек в системе общественных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757C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3686" w:type="dxa"/>
            <w:vMerge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57C0" w:rsidRPr="004757C0" w:rsidRDefault="004757C0" w:rsidP="00513D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</w:tr>
    </w:tbl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7C0" w:rsidRPr="004757C0" w:rsidRDefault="004757C0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89"/>
        <w:gridCol w:w="4961"/>
        <w:gridCol w:w="1695"/>
      </w:tblGrid>
      <w:tr w:rsidR="00573901" w:rsidRPr="00573901" w:rsidTr="00573901">
        <w:tc>
          <w:tcPr>
            <w:tcW w:w="2689" w:type="dxa"/>
          </w:tcPr>
          <w:p w:rsidR="00573901" w:rsidRPr="00573901" w:rsidRDefault="00573901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961" w:type="dxa"/>
          </w:tcPr>
          <w:p w:rsidR="00573901" w:rsidRPr="00573901" w:rsidRDefault="00573901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7390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695" w:type="dxa"/>
          </w:tcPr>
          <w:p w:rsidR="00573901" w:rsidRPr="00573901" w:rsidRDefault="00573901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7390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73901" w:rsidTr="00573901">
        <w:tc>
          <w:tcPr>
            <w:tcW w:w="2689" w:type="dxa"/>
          </w:tcPr>
          <w:p w:rsidR="00573901" w:rsidRDefault="00573901" w:rsidP="00513D9A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Общество как сложная динамическая система</w:t>
            </w:r>
          </w:p>
        </w:tc>
        <w:tc>
          <w:tcPr>
            <w:tcW w:w="4961" w:type="dxa"/>
          </w:tcPr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Системное строение общества: элементы и подсистемы.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Социальное взаимодействие и общественные отношения.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Основные подходы к изучению общества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Мыслители прошлого об обществе и человеке.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Социальная утопия как явление общественной мысли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Взгляды на общество и человека в эпоху просвещения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 xml:space="preserve">Повторение: Мыслители об обществе и </w:t>
            </w:r>
            <w:r w:rsidRPr="00461CA6">
              <w:rPr>
                <w:rFonts w:ascii="Times New Roman" w:hAnsi="Times New Roman" w:cs="Times New Roman"/>
              </w:rPr>
              <w:lastRenderedPageBreak/>
              <w:t>человеке.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Многовариантность общественного развития.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Основные направления общественного развития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Процессы глобализации. Основные направления глобализации.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Общество и человек перед лицом угроз и вызовов XXI века.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Повторение: Общество как сложная динамическая система</w:t>
            </w:r>
          </w:p>
          <w:p w:rsidR="00573901" w:rsidRDefault="00461CA6" w:rsidP="00513D9A">
            <w:pPr>
              <w:ind w:firstLine="567"/>
              <w:jc w:val="both"/>
            </w:pPr>
            <w:r w:rsidRPr="00461CA6">
              <w:rPr>
                <w:rFonts w:ascii="Times New Roman" w:hAnsi="Times New Roman" w:cs="Times New Roman"/>
              </w:rPr>
              <w:t>Практическая работа: Системное строение общества</w:t>
            </w:r>
          </w:p>
        </w:tc>
        <w:tc>
          <w:tcPr>
            <w:tcW w:w="1695" w:type="dxa"/>
          </w:tcPr>
          <w:p w:rsidR="00573901" w:rsidRDefault="00573901" w:rsidP="00513D9A">
            <w:pPr>
              <w:ind w:firstLine="567"/>
              <w:jc w:val="both"/>
            </w:pPr>
            <w:r>
              <w:lastRenderedPageBreak/>
              <w:t>12</w:t>
            </w:r>
          </w:p>
        </w:tc>
      </w:tr>
      <w:tr w:rsidR="00573901" w:rsidTr="00573901">
        <w:tc>
          <w:tcPr>
            <w:tcW w:w="2689" w:type="dxa"/>
          </w:tcPr>
          <w:p w:rsidR="00573901" w:rsidRDefault="00573901" w:rsidP="00513D9A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Человек. Человек в системе общественных отношений</w:t>
            </w:r>
          </w:p>
        </w:tc>
        <w:tc>
          <w:tcPr>
            <w:tcW w:w="4961" w:type="dxa"/>
          </w:tcPr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Человек как результат биологической и социокультурной эволюции.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Социализация индивида, агенты (институты) социализации.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Мышление, формы и методы мышления. Мышление и деятельность.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Познание мира. Формы познания.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Понятие истины, ее критерии. Абсолютная, относительная истина.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Особенности научного познания.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Социальное познание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Повторение: Познание мира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Свобода и необходимость в человеческой деятельности. Свобода и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ответственность.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Общественное и индивидуальное сознание.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Повторение: Человек в системе общественных отношений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Практическая работа: Обыденное и научное познание</w:t>
            </w:r>
          </w:p>
          <w:p w:rsidR="00573901" w:rsidRDefault="00573901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573901" w:rsidRDefault="00573901" w:rsidP="00513D9A">
            <w:pPr>
              <w:ind w:firstLine="567"/>
              <w:jc w:val="both"/>
            </w:pPr>
            <w:r>
              <w:t>12</w:t>
            </w:r>
          </w:p>
        </w:tc>
      </w:tr>
      <w:tr w:rsidR="00573901" w:rsidTr="00573901">
        <w:tc>
          <w:tcPr>
            <w:tcW w:w="2689" w:type="dxa"/>
          </w:tcPr>
          <w:p w:rsidR="00573901" w:rsidRDefault="00461CA6" w:rsidP="00513D9A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Духовная жизнь и духовный мир человека</w:t>
            </w:r>
          </w:p>
        </w:tc>
        <w:tc>
          <w:tcPr>
            <w:tcW w:w="4961" w:type="dxa"/>
          </w:tcPr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Понятие культуры. Формы и виды культуры.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Многообразие и диалог культур.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Духовная жизнь и духовный мир человека.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Мировоззрение, его типы.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Мораль. Нравственная культура.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Наука. Функции науки.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Основные направления развития образования.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Религия. Мировые религии. Роль религии в жизни общества.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Искусство, его основные функции.</w:t>
            </w:r>
          </w:p>
          <w:p w:rsidR="00461CA6" w:rsidRPr="00461CA6" w:rsidRDefault="00461CA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Повторение: Духовная жизнь и духовный мир человека.</w:t>
            </w:r>
          </w:p>
          <w:p w:rsidR="00573901" w:rsidRDefault="00573901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573901" w:rsidRDefault="00461CA6" w:rsidP="00513D9A">
            <w:pPr>
              <w:ind w:firstLine="567"/>
              <w:jc w:val="both"/>
            </w:pPr>
            <w:r>
              <w:t>10</w:t>
            </w:r>
          </w:p>
        </w:tc>
      </w:tr>
      <w:tr w:rsidR="00573901" w:rsidTr="00573901">
        <w:tc>
          <w:tcPr>
            <w:tcW w:w="2689" w:type="dxa"/>
          </w:tcPr>
          <w:p w:rsidR="00573901" w:rsidRPr="00461CA6" w:rsidRDefault="00461CA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61CA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1" w:type="dxa"/>
          </w:tcPr>
          <w:p w:rsidR="00573901" w:rsidRDefault="00573901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573901" w:rsidRDefault="00583C3F" w:rsidP="00513D9A">
            <w:pPr>
              <w:ind w:firstLine="567"/>
              <w:jc w:val="both"/>
            </w:pPr>
            <w:r>
              <w:t>34</w:t>
            </w:r>
          </w:p>
        </w:tc>
      </w:tr>
    </w:tbl>
    <w:p w:rsidR="00573901" w:rsidRDefault="00573901" w:rsidP="00513D9A">
      <w:pPr>
        <w:ind w:firstLine="567"/>
        <w:jc w:val="both"/>
      </w:pPr>
    </w:p>
    <w:p w:rsidR="00461CA6" w:rsidRDefault="00745E46" w:rsidP="00513D9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планирование, </w:t>
      </w:r>
      <w:r w:rsidR="00461CA6" w:rsidRPr="00461CA6">
        <w:rPr>
          <w:rFonts w:ascii="Times New Roman" w:hAnsi="Times New Roman" w:cs="Times New Roman"/>
          <w:b/>
          <w:sz w:val="28"/>
          <w:szCs w:val="28"/>
        </w:rPr>
        <w:t>11 класс</w:t>
      </w:r>
      <w:r w:rsidR="00753351">
        <w:rPr>
          <w:rFonts w:ascii="Times New Roman" w:hAnsi="Times New Roman" w:cs="Times New Roman"/>
          <w:b/>
          <w:sz w:val="28"/>
          <w:szCs w:val="28"/>
        </w:rPr>
        <w:t>, 34 часа</w:t>
      </w:r>
    </w:p>
    <w:tbl>
      <w:tblPr>
        <w:tblStyle w:val="a3"/>
        <w:tblW w:w="0" w:type="auto"/>
        <w:tblLook w:val="04A0"/>
      </w:tblPr>
      <w:tblGrid>
        <w:gridCol w:w="2689"/>
        <w:gridCol w:w="4961"/>
        <w:gridCol w:w="1695"/>
      </w:tblGrid>
      <w:tr w:rsidR="00461CA6" w:rsidRPr="00573901" w:rsidTr="00A00DB0">
        <w:tc>
          <w:tcPr>
            <w:tcW w:w="2689" w:type="dxa"/>
          </w:tcPr>
          <w:p w:rsidR="00461CA6" w:rsidRPr="00573901" w:rsidRDefault="00461CA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961" w:type="dxa"/>
          </w:tcPr>
          <w:p w:rsidR="00461CA6" w:rsidRPr="00573901" w:rsidRDefault="00461CA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7390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695" w:type="dxa"/>
          </w:tcPr>
          <w:p w:rsidR="00461CA6" w:rsidRPr="00573901" w:rsidRDefault="00461CA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73901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1CA6" w:rsidTr="00A00DB0">
        <w:tc>
          <w:tcPr>
            <w:tcW w:w="2689" w:type="dxa"/>
          </w:tcPr>
          <w:p w:rsidR="00461CA6" w:rsidRPr="00745E46" w:rsidRDefault="00745E4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1.Экономика</w:t>
            </w:r>
          </w:p>
        </w:tc>
        <w:tc>
          <w:tcPr>
            <w:tcW w:w="4961" w:type="dxa"/>
          </w:tcPr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 xml:space="preserve">Экономика. Роль экономики в жизни </w:t>
            </w:r>
            <w:r w:rsidRPr="00745E46">
              <w:rPr>
                <w:rFonts w:ascii="Times New Roman" w:hAnsi="Times New Roman" w:cs="Times New Roman"/>
              </w:rPr>
              <w:lastRenderedPageBreak/>
              <w:t>общества.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Экономика как хозяйство. Экономика как наука.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Уровни экономики: микроэкономика, макроэкономика.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Экономическая деятельность и ее измерители.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Экономический рост и развитие. Экономические циклы.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Рыночные отношения в современной экономике.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Спрос, закон спроса. Предложение, закон предложения.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Виды и функции рынков. Рынок совершенной и несовершенной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конкуренции.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Фирма в экономике. Предприятие.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Правовые основы предпринимательской деятельности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Основные принципы менеджмента. Основы маркетинга.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Роль государства в экономике. Общественные блага.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Основы денежной и бюджетной политики государства.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Налоговая система в РФ. Виды налогов. Функции налогов.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Денежно-кредитная (монетарная) политика.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Банковская система. Финансовые институты.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Виды, причины и последствия инфляции.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Рынок труда. Занятость и безработица, виды безработицы.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Мировая экономика.</w:t>
            </w:r>
          </w:p>
          <w:p w:rsidR="00461CA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</w:pPr>
            <w:r w:rsidRPr="00745E46">
              <w:rPr>
                <w:rFonts w:ascii="Times New Roman" w:hAnsi="Times New Roman" w:cs="Times New Roman"/>
              </w:rPr>
              <w:t>Экономическая культура общества</w:t>
            </w:r>
          </w:p>
        </w:tc>
        <w:tc>
          <w:tcPr>
            <w:tcW w:w="1695" w:type="dxa"/>
          </w:tcPr>
          <w:p w:rsidR="00461CA6" w:rsidRDefault="00745E46" w:rsidP="00513D9A">
            <w:pPr>
              <w:ind w:firstLine="567"/>
              <w:jc w:val="both"/>
            </w:pPr>
            <w:r>
              <w:lastRenderedPageBreak/>
              <w:t>19</w:t>
            </w:r>
          </w:p>
        </w:tc>
      </w:tr>
      <w:tr w:rsidR="00461CA6" w:rsidRPr="00745E46" w:rsidTr="00A00DB0">
        <w:tc>
          <w:tcPr>
            <w:tcW w:w="2689" w:type="dxa"/>
          </w:tcPr>
          <w:p w:rsidR="00461CA6" w:rsidRPr="00745E46" w:rsidRDefault="00745E4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lastRenderedPageBreak/>
              <w:t>2.Политика</w:t>
            </w:r>
          </w:p>
        </w:tc>
        <w:tc>
          <w:tcPr>
            <w:tcW w:w="4961" w:type="dxa"/>
          </w:tcPr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Политические отношения. Политическая система, ее структура и функции.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Государство как основной институт политической системы. Государство, его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функции.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Политический режим. Типология политических режимов.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Гражданское общество и правовое государство.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Избирательная система. Типы избирательных систем. Избирательная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кампания.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Политические партии и общественно-политические движения.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Политическая элита и политическое лидерство. Типология лидерства.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Политическое сознание. Политическая идеология, ее роль в обществе.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Политическая психология. Политическое поведение.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Политический процесс. Политическое участие.</w:t>
            </w:r>
          </w:p>
          <w:p w:rsidR="00461CA6" w:rsidRPr="00745E46" w:rsidRDefault="00461CA6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461CA6" w:rsidRPr="00745E46" w:rsidRDefault="00745E46" w:rsidP="00513D9A">
            <w:pPr>
              <w:ind w:firstLine="567"/>
              <w:jc w:val="both"/>
            </w:pPr>
            <w:r w:rsidRPr="00745E46">
              <w:lastRenderedPageBreak/>
              <w:t>15</w:t>
            </w:r>
          </w:p>
        </w:tc>
      </w:tr>
      <w:tr w:rsidR="00461CA6" w:rsidRPr="00745E46" w:rsidTr="00A00DB0">
        <w:tc>
          <w:tcPr>
            <w:tcW w:w="2689" w:type="dxa"/>
          </w:tcPr>
          <w:p w:rsidR="00461CA6" w:rsidRPr="00745E46" w:rsidRDefault="00745E4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lastRenderedPageBreak/>
              <w:t>3.Социальные отношения</w:t>
            </w:r>
          </w:p>
        </w:tc>
        <w:tc>
          <w:tcPr>
            <w:tcW w:w="4961" w:type="dxa"/>
          </w:tcPr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Социальная структура общества и социальные отношения.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Социальная мобильность, ее формы и каналы в современном обществе.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Социальные нормы, виды социальных норм.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Социальный конфликт.</w:t>
            </w:r>
          </w:p>
          <w:p w:rsidR="00745E46" w:rsidRPr="00745E46" w:rsidRDefault="00745E46" w:rsidP="00513D9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Социальные группы, их типы.</w:t>
            </w:r>
          </w:p>
          <w:p w:rsidR="00461CA6" w:rsidRPr="00745E46" w:rsidRDefault="00461CA6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461CA6" w:rsidRPr="00745E46" w:rsidRDefault="00461CA6" w:rsidP="00513D9A">
            <w:pPr>
              <w:ind w:firstLine="567"/>
              <w:jc w:val="both"/>
            </w:pPr>
            <w:r w:rsidRPr="00745E46">
              <w:t>10</w:t>
            </w:r>
          </w:p>
        </w:tc>
      </w:tr>
      <w:tr w:rsidR="00461CA6" w:rsidRPr="00745E46" w:rsidTr="00A00DB0">
        <w:tc>
          <w:tcPr>
            <w:tcW w:w="2689" w:type="dxa"/>
          </w:tcPr>
          <w:p w:rsidR="00461CA6" w:rsidRPr="00745E46" w:rsidRDefault="00461CA6" w:rsidP="00513D9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45E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1" w:type="dxa"/>
          </w:tcPr>
          <w:p w:rsidR="00461CA6" w:rsidRPr="00745E46" w:rsidRDefault="00461CA6" w:rsidP="00513D9A">
            <w:pPr>
              <w:ind w:firstLine="567"/>
              <w:jc w:val="both"/>
            </w:pPr>
          </w:p>
        </w:tc>
        <w:tc>
          <w:tcPr>
            <w:tcW w:w="1695" w:type="dxa"/>
          </w:tcPr>
          <w:p w:rsidR="00461CA6" w:rsidRPr="00745E46" w:rsidRDefault="00745E46" w:rsidP="00513D9A">
            <w:pPr>
              <w:ind w:firstLine="567"/>
              <w:jc w:val="both"/>
            </w:pPr>
            <w:r w:rsidRPr="00745E46">
              <w:t>34</w:t>
            </w:r>
          </w:p>
        </w:tc>
      </w:tr>
    </w:tbl>
    <w:p w:rsidR="001E10CF" w:rsidRDefault="001E10CF" w:rsidP="00513D9A">
      <w:pPr>
        <w:ind w:firstLine="567"/>
        <w:jc w:val="both"/>
        <w:rPr>
          <w:sz w:val="28"/>
          <w:szCs w:val="28"/>
        </w:rPr>
      </w:pPr>
      <w:r w:rsidRPr="00AE45D4">
        <w:rPr>
          <w:b/>
          <w:sz w:val="32"/>
          <w:szCs w:val="28"/>
        </w:rPr>
        <w:t>Учебно-методическое обеспечение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В преподавании курса используется учебно-методиче</w:t>
      </w:r>
      <w:r w:rsidR="00355AE0">
        <w:rPr>
          <w:rFonts w:ascii="Times New Roman" w:hAnsi="Times New Roman" w:cs="Times New Roman"/>
          <w:sz w:val="28"/>
          <w:szCs w:val="28"/>
        </w:rPr>
        <w:t>ский комплект, в который входят</w:t>
      </w:r>
      <w:r w:rsidRPr="001E10CF">
        <w:rPr>
          <w:rFonts w:ascii="Times New Roman" w:hAnsi="Times New Roman" w:cs="Times New Roman"/>
          <w:sz w:val="28"/>
          <w:szCs w:val="28"/>
        </w:rPr>
        <w:t xml:space="preserve"> учебники: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ествознание:</w:t>
      </w:r>
      <w:r w:rsidRPr="001E10CF">
        <w:rPr>
          <w:rFonts w:ascii="Times New Roman" w:hAnsi="Times New Roman" w:cs="Times New Roman"/>
          <w:sz w:val="28"/>
          <w:szCs w:val="28"/>
        </w:rPr>
        <w:t xml:space="preserve"> учебник для 10 </w:t>
      </w: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>. общеобразовательных учрежде</w:t>
      </w:r>
      <w:r w:rsidRPr="001E10CF">
        <w:rPr>
          <w:rFonts w:ascii="Times New Roman" w:hAnsi="Times New Roman" w:cs="Times New Roman"/>
          <w:sz w:val="28"/>
          <w:szCs w:val="28"/>
        </w:rPr>
        <w:softHyphen/>
        <w:t xml:space="preserve">ний/ Л. Н. Боголюбов, А. Ю. </w:t>
      </w: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>, Н. М. Смирно</w:t>
      </w:r>
      <w:r w:rsidR="00753351">
        <w:rPr>
          <w:rFonts w:ascii="Times New Roman" w:hAnsi="Times New Roman" w:cs="Times New Roman"/>
          <w:sz w:val="28"/>
          <w:szCs w:val="28"/>
        </w:rPr>
        <w:t>ва и др. - М.: Просвещение, 2016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Обществознание: </w:t>
      </w:r>
      <w:r w:rsidRPr="001E10CF">
        <w:rPr>
          <w:rFonts w:ascii="Times New Roman" w:hAnsi="Times New Roman" w:cs="Times New Roman"/>
          <w:sz w:val="28"/>
          <w:szCs w:val="28"/>
        </w:rPr>
        <w:t xml:space="preserve"> учебник для 11 </w:t>
      </w: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>. общеобразовательных учрежде</w:t>
      </w:r>
      <w:r w:rsidRPr="001E10CF">
        <w:rPr>
          <w:rFonts w:ascii="Times New Roman" w:hAnsi="Times New Roman" w:cs="Times New Roman"/>
          <w:sz w:val="28"/>
          <w:szCs w:val="28"/>
        </w:rPr>
        <w:softHyphen/>
        <w:t xml:space="preserve">ний /Л. Н. Боголюбов, А. Ю. </w:t>
      </w: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>, Н. М. Смирнов</w:t>
      </w:r>
      <w:r w:rsidR="00753351">
        <w:rPr>
          <w:rFonts w:ascii="Times New Roman" w:hAnsi="Times New Roman" w:cs="Times New Roman"/>
          <w:sz w:val="28"/>
          <w:szCs w:val="28"/>
        </w:rPr>
        <w:t>а и др. - М.: Просвещение, 2016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 xml:space="preserve">Дидактические материалы по курсу «Человек и общество» / Под редакцией Л. Н. Боголюбова, А. Т. </w:t>
      </w: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Кинкулькина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 xml:space="preserve">. - М.: </w:t>
      </w:r>
      <w:r w:rsidR="00753351">
        <w:rPr>
          <w:rFonts w:ascii="Times New Roman" w:hAnsi="Times New Roman" w:cs="Times New Roman"/>
          <w:sz w:val="28"/>
          <w:szCs w:val="28"/>
        </w:rPr>
        <w:t>Просвещение, 2017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Школьный словарь по обществознанию / Под редакцией Л. Н. Боголюбова, Ю. И. Аве</w:t>
      </w:r>
      <w:r w:rsidR="00753351">
        <w:rPr>
          <w:rFonts w:ascii="Times New Roman" w:hAnsi="Times New Roman" w:cs="Times New Roman"/>
          <w:sz w:val="28"/>
          <w:szCs w:val="28"/>
        </w:rPr>
        <w:t>рьянова. - М.: Просвещение, 2016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0CF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1E10CF">
        <w:rPr>
          <w:rFonts w:ascii="Times New Roman" w:hAnsi="Times New Roman" w:cs="Times New Roman"/>
          <w:sz w:val="28"/>
          <w:szCs w:val="28"/>
        </w:rPr>
        <w:t xml:space="preserve"> А. Ю., Брандт М. Ю. Обществознание. Е Г Э: методическое пособие для подго</w:t>
      </w:r>
      <w:r w:rsidRPr="001E10CF">
        <w:rPr>
          <w:rFonts w:ascii="Times New Roman" w:hAnsi="Times New Roman" w:cs="Times New Roman"/>
          <w:sz w:val="28"/>
          <w:szCs w:val="28"/>
        </w:rPr>
        <w:softHyphen/>
        <w:t>товки. - М.: Экзамен, 2015;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Тесты. Обществознание. 11 класс. Варианты и ответы централизованного (итогового) тести</w:t>
      </w:r>
      <w:r w:rsidRPr="001E10CF">
        <w:rPr>
          <w:rFonts w:ascii="Times New Roman" w:hAnsi="Times New Roman" w:cs="Times New Roman"/>
          <w:sz w:val="28"/>
          <w:szCs w:val="28"/>
        </w:rPr>
        <w:softHyphen/>
        <w:t>ро</w:t>
      </w:r>
      <w:r w:rsidR="00753351">
        <w:rPr>
          <w:rFonts w:ascii="Times New Roman" w:hAnsi="Times New Roman" w:cs="Times New Roman"/>
          <w:sz w:val="28"/>
          <w:szCs w:val="28"/>
        </w:rPr>
        <w:t>вания. - М.: ООО «РУСТЕСТ», 2016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Единый государственный экзамен 2015. Обществознание. Учебно-тренировочные материалы для подгот</w:t>
      </w:r>
      <w:r w:rsidR="00753351">
        <w:rPr>
          <w:rFonts w:ascii="Times New Roman" w:hAnsi="Times New Roman" w:cs="Times New Roman"/>
          <w:sz w:val="28"/>
          <w:szCs w:val="28"/>
        </w:rPr>
        <w:t>овки учащихся / ФИПИ-Центр, 2020</w:t>
      </w:r>
      <w:r w:rsidRPr="001E10CF">
        <w:rPr>
          <w:rFonts w:ascii="Times New Roman" w:hAnsi="Times New Roman" w:cs="Times New Roman"/>
          <w:sz w:val="28"/>
          <w:szCs w:val="28"/>
        </w:rPr>
        <w:t>;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CF">
        <w:rPr>
          <w:rFonts w:ascii="Times New Roman" w:hAnsi="Times New Roman" w:cs="Times New Roman"/>
          <w:sz w:val="28"/>
          <w:szCs w:val="28"/>
        </w:rPr>
        <w:t>Единственные реальные варианты заданий для подготовки к единому госуд</w:t>
      </w:r>
      <w:r w:rsidR="00753351">
        <w:rPr>
          <w:rFonts w:ascii="Times New Roman" w:hAnsi="Times New Roman" w:cs="Times New Roman"/>
          <w:sz w:val="28"/>
          <w:szCs w:val="28"/>
        </w:rPr>
        <w:t>арственному эк</w:t>
      </w:r>
      <w:r w:rsidR="00753351">
        <w:rPr>
          <w:rFonts w:ascii="Times New Roman" w:hAnsi="Times New Roman" w:cs="Times New Roman"/>
          <w:sz w:val="28"/>
          <w:szCs w:val="28"/>
        </w:rPr>
        <w:softHyphen/>
        <w:t>замену. ЕГЭ- 2020</w:t>
      </w:r>
      <w:r w:rsidRPr="001E10CF">
        <w:rPr>
          <w:rFonts w:ascii="Times New Roman" w:hAnsi="Times New Roman" w:cs="Times New Roman"/>
          <w:sz w:val="28"/>
          <w:szCs w:val="28"/>
        </w:rPr>
        <w:t>. Обществознание. - М.: Феде</w:t>
      </w:r>
      <w:r w:rsidR="00753351">
        <w:rPr>
          <w:rFonts w:ascii="Times New Roman" w:hAnsi="Times New Roman" w:cs="Times New Roman"/>
          <w:sz w:val="28"/>
          <w:szCs w:val="28"/>
        </w:rPr>
        <w:t>ральный центр тестирования, 2020</w:t>
      </w:r>
      <w:r w:rsidRPr="001E10CF">
        <w:rPr>
          <w:rFonts w:ascii="Times New Roman" w:hAnsi="Times New Roman" w:cs="Times New Roman"/>
          <w:sz w:val="28"/>
          <w:szCs w:val="28"/>
        </w:rPr>
        <w:t>.</w:t>
      </w:r>
    </w:p>
    <w:p w:rsidR="001E10CF" w:rsidRPr="001E10CF" w:rsidRDefault="001E10CF" w:rsidP="00513D9A">
      <w:pPr>
        <w:spacing w:line="3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0CF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используемая при подготовке программы</w:t>
      </w:r>
    </w:p>
    <w:p w:rsidR="001E10CF" w:rsidRPr="001E10CF" w:rsidRDefault="001E10CF" w:rsidP="00513D9A">
      <w:pPr>
        <w:pStyle w:val="a4"/>
        <w:ind w:firstLine="567"/>
        <w:jc w:val="both"/>
        <w:rPr>
          <w:sz w:val="28"/>
          <w:szCs w:val="28"/>
          <w:u w:val="none"/>
        </w:rPr>
      </w:pPr>
      <w:r w:rsidRPr="001E10CF">
        <w:rPr>
          <w:sz w:val="28"/>
          <w:szCs w:val="28"/>
          <w:u w:val="none"/>
        </w:rPr>
        <w:t>Образовательные стандарты, примерные программы</w:t>
      </w:r>
    </w:p>
    <w:p w:rsidR="001E10CF" w:rsidRPr="001E10CF" w:rsidRDefault="00C06CCE" w:rsidP="00513D9A">
      <w:pPr>
        <w:pStyle w:val="a4"/>
        <w:ind w:firstLine="567"/>
        <w:jc w:val="both"/>
        <w:rPr>
          <w:sz w:val="28"/>
          <w:szCs w:val="28"/>
          <w:u w:val="none"/>
        </w:rPr>
      </w:pPr>
      <w:hyperlink r:id="rId4" w:history="1">
        <w:r w:rsidR="001E10CF" w:rsidRPr="001E10CF">
          <w:rPr>
            <w:color w:val="465479"/>
            <w:sz w:val="28"/>
            <w:szCs w:val="28"/>
            <w:u w:val="none"/>
          </w:rPr>
          <w:t>http://www.mon.gov.ru/work/obr/dok/obs/1487/</w:t>
        </w:r>
      </w:hyperlink>
    </w:p>
    <w:p w:rsidR="001E10CF" w:rsidRPr="001E10CF" w:rsidRDefault="001E10CF" w:rsidP="00513D9A">
      <w:pPr>
        <w:pStyle w:val="a4"/>
        <w:ind w:firstLine="567"/>
        <w:jc w:val="both"/>
        <w:rPr>
          <w:sz w:val="28"/>
          <w:szCs w:val="28"/>
          <w:u w:val="none"/>
        </w:rPr>
      </w:pPr>
      <w:r w:rsidRPr="001E10CF">
        <w:rPr>
          <w:sz w:val="28"/>
          <w:szCs w:val="28"/>
          <w:u w:val="none"/>
        </w:rPr>
        <w:t>Стандарт среднего полного (общего) образования по обществознанию (включая э</w:t>
      </w:r>
      <w:r>
        <w:rPr>
          <w:sz w:val="28"/>
          <w:szCs w:val="28"/>
          <w:u w:val="none"/>
        </w:rPr>
        <w:t xml:space="preserve">кономику и право). </w:t>
      </w:r>
    </w:p>
    <w:p w:rsidR="001E10CF" w:rsidRPr="001E10CF" w:rsidRDefault="00C06CCE" w:rsidP="00513D9A">
      <w:pPr>
        <w:pStyle w:val="a4"/>
        <w:ind w:firstLine="567"/>
        <w:jc w:val="both"/>
        <w:rPr>
          <w:sz w:val="28"/>
          <w:szCs w:val="28"/>
          <w:u w:val="none"/>
        </w:rPr>
      </w:pPr>
      <w:hyperlink r:id="rId5" w:history="1">
        <w:r w:rsidR="001E10CF" w:rsidRPr="001E10CF">
          <w:rPr>
            <w:color w:val="465479"/>
            <w:sz w:val="28"/>
            <w:szCs w:val="28"/>
            <w:u w:val="none"/>
          </w:rPr>
          <w:t>http://www.mon.gov.ru/work/obr/dok/obs/fkgs/40.doc</w:t>
        </w:r>
      </w:hyperlink>
    </w:p>
    <w:p w:rsidR="001E10CF" w:rsidRPr="001E10CF" w:rsidRDefault="001E10CF" w:rsidP="00513D9A">
      <w:pPr>
        <w:pStyle w:val="a4"/>
        <w:ind w:firstLine="567"/>
        <w:jc w:val="both"/>
        <w:rPr>
          <w:sz w:val="28"/>
          <w:szCs w:val="28"/>
          <w:u w:val="none"/>
        </w:rPr>
      </w:pPr>
      <w:r w:rsidRPr="001E10CF">
        <w:rPr>
          <w:sz w:val="28"/>
          <w:szCs w:val="28"/>
          <w:u w:val="none"/>
        </w:rPr>
        <w:t>Обществознание: Примерная программа среднего (полного) общего</w:t>
      </w:r>
      <w:r>
        <w:rPr>
          <w:sz w:val="28"/>
          <w:szCs w:val="28"/>
          <w:u w:val="none"/>
        </w:rPr>
        <w:t xml:space="preserve"> образования. </w:t>
      </w:r>
    </w:p>
    <w:p w:rsidR="001E10CF" w:rsidRPr="001E10CF" w:rsidRDefault="00C06CCE" w:rsidP="00513D9A">
      <w:pPr>
        <w:pStyle w:val="a4"/>
        <w:ind w:firstLine="567"/>
        <w:jc w:val="both"/>
        <w:rPr>
          <w:sz w:val="28"/>
          <w:szCs w:val="28"/>
          <w:u w:val="none"/>
        </w:rPr>
      </w:pPr>
      <w:hyperlink r:id="rId6" w:history="1">
        <w:r w:rsidR="001E10CF" w:rsidRPr="001E10CF">
          <w:rPr>
            <w:color w:val="465479"/>
            <w:sz w:val="28"/>
            <w:szCs w:val="28"/>
            <w:u w:val="none"/>
          </w:rPr>
          <w:t>http://window.edu.ru/window_catalog/files/r37228/11_2_s.pdf</w:t>
        </w:r>
      </w:hyperlink>
    </w:p>
    <w:p w:rsidR="00461CA6" w:rsidRPr="00745E46" w:rsidRDefault="00461CA6" w:rsidP="00513D9A">
      <w:pPr>
        <w:ind w:firstLine="567"/>
        <w:jc w:val="both"/>
        <w:rPr>
          <w:rFonts w:ascii="Times New Roman" w:hAnsi="Times New Roman" w:cs="Times New Roman"/>
        </w:rPr>
      </w:pPr>
    </w:p>
    <w:sectPr w:rsidR="00461CA6" w:rsidRPr="00745E46" w:rsidSect="00520868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41E"/>
    <w:rsid w:val="001E10CF"/>
    <w:rsid w:val="00202F3D"/>
    <w:rsid w:val="0027141E"/>
    <w:rsid w:val="00355AE0"/>
    <w:rsid w:val="003B709D"/>
    <w:rsid w:val="0042095D"/>
    <w:rsid w:val="00461CA6"/>
    <w:rsid w:val="004757C0"/>
    <w:rsid w:val="00513D9A"/>
    <w:rsid w:val="00520868"/>
    <w:rsid w:val="00573901"/>
    <w:rsid w:val="00583C3F"/>
    <w:rsid w:val="00745E46"/>
    <w:rsid w:val="00753351"/>
    <w:rsid w:val="00913123"/>
    <w:rsid w:val="00927BA8"/>
    <w:rsid w:val="00975CAB"/>
    <w:rsid w:val="00A5249D"/>
    <w:rsid w:val="00BF4349"/>
    <w:rsid w:val="00C06CCE"/>
    <w:rsid w:val="00EA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E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E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window_catalog/files/r37228/11_2_s.pdf" TargetMode="External"/><Relationship Id="rId5" Type="http://schemas.openxmlformats.org/officeDocument/2006/relationships/hyperlink" Target="http://www.mon.gov.ru/work/obr/dok/obs/fkgs/40.doc" TargetMode="External"/><Relationship Id="rId4" Type="http://schemas.openxmlformats.org/officeDocument/2006/relationships/hyperlink" Target="http://www.mon.gov.ru/work/obr/dok/obs/1487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cp:lastPrinted>2021-11-22T06:44:00Z</cp:lastPrinted>
  <dcterms:created xsi:type="dcterms:W3CDTF">2023-10-04T14:33:00Z</dcterms:created>
  <dcterms:modified xsi:type="dcterms:W3CDTF">2023-10-04T14:33:00Z</dcterms:modified>
</cp:coreProperties>
</file>